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AE766A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A132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BD7980">
        <w:rPr>
          <w:rFonts w:ascii="Times New Roman" w:hAnsi="Times New Roman" w:cs="Times New Roman"/>
          <w:sz w:val="28"/>
          <w:szCs w:val="28"/>
        </w:rPr>
        <w:t xml:space="preserve"> и расходах на оплату труда </w:t>
      </w:r>
    </w:p>
    <w:p w:rsidR="00570EA1" w:rsidRDefault="00F748C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 </w:t>
      </w:r>
      <w:r w:rsidR="001F6DF9">
        <w:rPr>
          <w:rFonts w:ascii="Times New Roman" w:hAnsi="Times New Roman" w:cs="Times New Roman"/>
          <w:sz w:val="28"/>
          <w:szCs w:val="28"/>
        </w:rPr>
        <w:t xml:space="preserve"> </w:t>
      </w:r>
      <w:r w:rsidR="00063F3A">
        <w:rPr>
          <w:rFonts w:ascii="Times New Roman" w:hAnsi="Times New Roman" w:cs="Times New Roman"/>
          <w:sz w:val="28"/>
          <w:szCs w:val="28"/>
        </w:rPr>
        <w:t>2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90F0C">
        <w:rPr>
          <w:rFonts w:ascii="Times New Roman" w:hAnsi="Times New Roman" w:cs="Times New Roman"/>
          <w:sz w:val="28"/>
          <w:szCs w:val="28"/>
        </w:rPr>
        <w:t>а</w:t>
      </w:r>
      <w:r w:rsidR="00BD7980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6754D4">
        <w:rPr>
          <w:rFonts w:ascii="Times New Roman" w:hAnsi="Times New Roman" w:cs="Times New Roman"/>
          <w:sz w:val="28"/>
          <w:szCs w:val="28"/>
        </w:rPr>
        <w:t>21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  <w:p w:rsidR="007B095D" w:rsidRDefault="00063F3A" w:rsidP="000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90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190F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063F3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63F3A"/>
    <w:rsid w:val="00184044"/>
    <w:rsid w:val="00190F0C"/>
    <w:rsid w:val="001F19C7"/>
    <w:rsid w:val="001F6DF9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E766A"/>
    <w:rsid w:val="00B07723"/>
    <w:rsid w:val="00BA0E5C"/>
    <w:rsid w:val="00BD7980"/>
    <w:rsid w:val="00C14648"/>
    <w:rsid w:val="00C43FE0"/>
    <w:rsid w:val="00CF3062"/>
    <w:rsid w:val="00DA4B58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6F32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51</cp:revision>
  <dcterms:created xsi:type="dcterms:W3CDTF">2018-07-06T12:06:00Z</dcterms:created>
  <dcterms:modified xsi:type="dcterms:W3CDTF">2021-07-05T13:59:00Z</dcterms:modified>
</cp:coreProperties>
</file>