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BBC" w:rsidRDefault="00AD709C" w:rsidP="00D42B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noProof/>
          <w:color w:val="000000"/>
          <w:szCs w:val="28"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BC" w:rsidRDefault="00D42BBC" w:rsidP="00D42BB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D42BBC" w:rsidRDefault="00D42BBC" w:rsidP="00D42BB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АДМИНИСТРАЦИЯ БЕЗВОДНОГО СЕЛЬСКОГО ПОСЕЛЕНИЯ</w:t>
      </w:r>
    </w:p>
    <w:p w:rsidR="00D42BBC" w:rsidRDefault="00D42BBC" w:rsidP="00D42BB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КУРГАНИНСКОГО РАЙОНА</w:t>
      </w:r>
    </w:p>
    <w:p w:rsidR="00D42BBC" w:rsidRDefault="00D42BBC" w:rsidP="00D42BB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D42BBC" w:rsidRDefault="00D42BBC" w:rsidP="00D42BB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ПОСТАНОВЛЕНИЕ</w:t>
      </w:r>
    </w:p>
    <w:p w:rsidR="00D42BBC" w:rsidRDefault="00D42BBC" w:rsidP="00D42BB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D42BBC" w:rsidRDefault="00D42BBC" w:rsidP="00D42BB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от 2</w:t>
      </w:r>
      <w:r>
        <w:rPr>
          <w:rFonts w:ascii="Times New Roman" w:hAnsi="Times New Roman"/>
          <w:color w:val="000000"/>
          <w:szCs w:val="28"/>
        </w:rPr>
        <w:t>8</w:t>
      </w:r>
      <w:r>
        <w:rPr>
          <w:rFonts w:ascii="Times New Roman" w:hAnsi="Times New Roman"/>
          <w:color w:val="000000"/>
          <w:szCs w:val="28"/>
        </w:rPr>
        <w:t>.0</w:t>
      </w:r>
      <w:r>
        <w:rPr>
          <w:rFonts w:ascii="Times New Roman" w:hAnsi="Times New Roman"/>
          <w:color w:val="000000"/>
          <w:szCs w:val="28"/>
        </w:rPr>
        <w:t>8</w:t>
      </w:r>
      <w:r>
        <w:rPr>
          <w:rFonts w:ascii="Times New Roman" w:hAnsi="Times New Roman"/>
          <w:color w:val="000000"/>
          <w:szCs w:val="28"/>
        </w:rPr>
        <w:t xml:space="preserve">.2013                                                                                        № </w:t>
      </w:r>
      <w:r>
        <w:rPr>
          <w:rFonts w:ascii="Times New Roman" w:hAnsi="Times New Roman"/>
          <w:color w:val="000000"/>
          <w:szCs w:val="28"/>
        </w:rPr>
        <w:t>96</w:t>
      </w:r>
    </w:p>
    <w:p w:rsidR="00D42BBC" w:rsidRDefault="00D42BBC" w:rsidP="00D42BBC">
      <w:pPr>
        <w:pStyle w:val="a3"/>
        <w:widowControl/>
        <w:autoSpaceDE/>
        <w:adjustRightInd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поселок Степной </w:t>
      </w:r>
    </w:p>
    <w:p w:rsidR="00D42BBC" w:rsidRDefault="00D42BBC" w:rsidP="00D42B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1F1838" w:rsidRDefault="001F1838" w:rsidP="007F4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утверждении номенклатуры и объемов резерва</w:t>
      </w:r>
    </w:p>
    <w:p w:rsidR="001F1838" w:rsidRDefault="001F1838" w:rsidP="00B35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материальных ресурсов </w:t>
      </w:r>
      <w:r w:rsidR="00F407AE">
        <w:rPr>
          <w:rFonts w:ascii="Times New Roman" w:hAnsi="Times New Roman"/>
          <w:b/>
          <w:sz w:val="28"/>
          <w:szCs w:val="28"/>
        </w:rPr>
        <w:t>Безводного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35CA2" w:rsidRDefault="00B35CA2" w:rsidP="00B35C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9977D6" w:rsidRDefault="001F1838" w:rsidP="001F1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ликвидации чрезвычайных ситуаций </w:t>
      </w:r>
    </w:p>
    <w:p w:rsidR="009977D6" w:rsidRDefault="001F1838" w:rsidP="00997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осуществление</w:t>
      </w:r>
      <w:r w:rsidR="00F407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контроля за их созданием, </w:t>
      </w:r>
    </w:p>
    <w:p w:rsidR="001F1838" w:rsidRDefault="001F1838" w:rsidP="00997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хранением, использованием и восполнением</w:t>
      </w:r>
      <w:bookmarkEnd w:id="0"/>
    </w:p>
    <w:p w:rsidR="001F1838" w:rsidRDefault="001F1838" w:rsidP="001F1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38" w:rsidRDefault="001F1838" w:rsidP="001F18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838" w:rsidRDefault="00C879BD" w:rsidP="001F18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1, 2, 9 Федерального закона Российской федерации от 12 февраля 1998 года № 28-ФЗ «О гражданской обороне», статьей 14 Федерального закона</w:t>
      </w:r>
      <w:r w:rsidR="00FD2CB9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>от 21 декабря 1994 года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27 апреля 2000 года № 379 «О накоплении, хранении, использовании в целях гражданской обороны запасов материально-технических, продовольственных, медицинских и иных средств»</w:t>
      </w:r>
      <w:r w:rsidR="00FD2CB9">
        <w:rPr>
          <w:rFonts w:ascii="Times New Roman" w:hAnsi="Times New Roman"/>
          <w:sz w:val="28"/>
          <w:szCs w:val="28"/>
        </w:rPr>
        <w:t>,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 w:rsidR="00FD2CB9">
        <w:rPr>
          <w:rFonts w:ascii="Times New Roman" w:hAnsi="Times New Roman"/>
          <w:sz w:val="28"/>
          <w:szCs w:val="28"/>
        </w:rPr>
        <w:t>пунктами 6, 20 постановления Правительства Российской Федерации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 w:rsidR="00FD2CB9">
        <w:rPr>
          <w:rFonts w:ascii="Times New Roman" w:hAnsi="Times New Roman"/>
          <w:sz w:val="28"/>
          <w:szCs w:val="28"/>
        </w:rPr>
        <w:t>от 30 декабря 2003 года № 794 «О единой государственной системе предупреждения и ликвидации чрезвычайных ситуаций», в</w:t>
      </w:r>
      <w:r w:rsidR="001F1838">
        <w:rPr>
          <w:rFonts w:ascii="Times New Roman" w:hAnsi="Times New Roman"/>
          <w:sz w:val="28"/>
          <w:szCs w:val="28"/>
        </w:rPr>
        <w:t xml:space="preserve"> целях защиты населения и территорий </w:t>
      </w:r>
      <w:r w:rsidR="00F407AE">
        <w:rPr>
          <w:rFonts w:ascii="Times New Roman" w:hAnsi="Times New Roman"/>
          <w:sz w:val="28"/>
          <w:szCs w:val="28"/>
        </w:rPr>
        <w:t>Безводного</w:t>
      </w:r>
      <w:r w:rsidR="001F1838">
        <w:rPr>
          <w:rFonts w:ascii="Times New Roman" w:hAnsi="Times New Roman"/>
          <w:sz w:val="28"/>
          <w:szCs w:val="28"/>
        </w:rPr>
        <w:t xml:space="preserve"> сельского поселения от чрезвычайных ситуаций природного и техногенного характера, для создания и использования резервов материальных ресурсов для ликвидации чрезвычайных ситуаций природного и техногенного характера на территории </w:t>
      </w:r>
      <w:r w:rsidR="00F407AE">
        <w:rPr>
          <w:rFonts w:ascii="Times New Roman" w:hAnsi="Times New Roman"/>
          <w:sz w:val="28"/>
          <w:szCs w:val="28"/>
        </w:rPr>
        <w:t>Безводного</w:t>
      </w:r>
      <w:r w:rsidR="001F183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35CA2">
        <w:rPr>
          <w:rFonts w:ascii="Times New Roman" w:hAnsi="Times New Roman"/>
          <w:sz w:val="28"/>
          <w:szCs w:val="28"/>
        </w:rPr>
        <w:t>Курганинского района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 w:rsidR="001F1838" w:rsidRPr="00D42BBC">
        <w:rPr>
          <w:rFonts w:ascii="Times New Roman" w:hAnsi="Times New Roman"/>
          <w:spacing w:val="60"/>
          <w:sz w:val="28"/>
          <w:szCs w:val="28"/>
        </w:rPr>
        <w:t>пост</w:t>
      </w:r>
      <w:r w:rsidR="00B35CA2" w:rsidRPr="00D42BBC">
        <w:rPr>
          <w:rFonts w:ascii="Times New Roman" w:hAnsi="Times New Roman"/>
          <w:spacing w:val="60"/>
          <w:sz w:val="28"/>
          <w:szCs w:val="28"/>
        </w:rPr>
        <w:t>ан</w:t>
      </w:r>
      <w:r w:rsidR="001F1838" w:rsidRPr="00D42BBC">
        <w:rPr>
          <w:rFonts w:ascii="Times New Roman" w:hAnsi="Times New Roman"/>
          <w:spacing w:val="60"/>
          <w:sz w:val="28"/>
          <w:szCs w:val="28"/>
        </w:rPr>
        <w:t>овляю</w:t>
      </w:r>
      <w:r w:rsidR="001F1838">
        <w:rPr>
          <w:rFonts w:ascii="Times New Roman" w:hAnsi="Times New Roman"/>
          <w:sz w:val="28"/>
          <w:szCs w:val="28"/>
        </w:rPr>
        <w:t>:</w:t>
      </w:r>
    </w:p>
    <w:p w:rsidR="001F1838" w:rsidRDefault="001F1838" w:rsidP="001F18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35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1F1838" w:rsidRDefault="001F1838" w:rsidP="001F18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35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 о резерве материальных ресурсов </w:t>
      </w:r>
      <w:r w:rsidR="00F407AE">
        <w:rPr>
          <w:rFonts w:ascii="Times New Roman" w:hAnsi="Times New Roman"/>
          <w:sz w:val="28"/>
          <w:szCs w:val="28"/>
        </w:rPr>
        <w:t>Безводного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 w:rsidR="00B35CA2">
        <w:rPr>
          <w:rFonts w:ascii="Times New Roman" w:hAnsi="Times New Roman"/>
          <w:sz w:val="28"/>
          <w:szCs w:val="28"/>
        </w:rPr>
        <w:t xml:space="preserve">Курганинского района </w:t>
      </w:r>
      <w:r>
        <w:rPr>
          <w:rFonts w:ascii="Times New Roman" w:hAnsi="Times New Roman"/>
          <w:sz w:val="28"/>
          <w:szCs w:val="28"/>
        </w:rPr>
        <w:t>для ликвидации чрезвычайных ситуаций природного и техногенного характера (приложение № 1);</w:t>
      </w:r>
    </w:p>
    <w:p w:rsidR="001F1838" w:rsidRDefault="001F1838" w:rsidP="001F18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35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номенклатуру и объем резерва материальных ресурсов </w:t>
      </w:r>
      <w:r w:rsidR="00F407AE">
        <w:rPr>
          <w:rFonts w:ascii="Times New Roman" w:hAnsi="Times New Roman"/>
          <w:sz w:val="28"/>
          <w:szCs w:val="28"/>
        </w:rPr>
        <w:t>Безводного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35CA2">
        <w:rPr>
          <w:rFonts w:ascii="Times New Roman" w:hAnsi="Times New Roman"/>
          <w:sz w:val="28"/>
          <w:szCs w:val="28"/>
        </w:rPr>
        <w:t xml:space="preserve">Курганинского района </w:t>
      </w:r>
      <w:r>
        <w:rPr>
          <w:rFonts w:ascii="Times New Roman" w:hAnsi="Times New Roman"/>
          <w:sz w:val="28"/>
          <w:szCs w:val="28"/>
        </w:rPr>
        <w:t>для ликвидации чрезвычайных ситуаций природного и техногенного характера (приложение № 2).</w:t>
      </w:r>
    </w:p>
    <w:p w:rsidR="007F4EA3" w:rsidRDefault="007F4EA3" w:rsidP="001F18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 w:rsidR="00B35CA2">
        <w:rPr>
          <w:rFonts w:ascii="Times New Roman" w:hAnsi="Times New Roman"/>
          <w:sz w:val="28"/>
          <w:szCs w:val="28"/>
        </w:rPr>
        <w:t xml:space="preserve">Бюджетному отделу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407AE">
        <w:rPr>
          <w:rFonts w:ascii="Times New Roman" w:hAnsi="Times New Roman"/>
          <w:sz w:val="28"/>
          <w:szCs w:val="28"/>
        </w:rPr>
        <w:t>Безводного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35CA2" w:rsidRPr="00B35CA2">
        <w:rPr>
          <w:rFonts w:ascii="Times New Roman" w:hAnsi="Times New Roman"/>
          <w:sz w:val="28"/>
          <w:szCs w:val="28"/>
        </w:rPr>
        <w:t xml:space="preserve"> </w:t>
      </w:r>
      <w:r w:rsidR="00B35CA2">
        <w:rPr>
          <w:rFonts w:ascii="Times New Roman" w:hAnsi="Times New Roman"/>
          <w:sz w:val="28"/>
          <w:szCs w:val="28"/>
        </w:rPr>
        <w:t>Курганинского района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 w:rsidR="00B35CA2">
        <w:rPr>
          <w:rFonts w:ascii="Times New Roman" w:hAnsi="Times New Roman"/>
          <w:sz w:val="28"/>
          <w:szCs w:val="28"/>
        </w:rPr>
        <w:t>(</w:t>
      </w:r>
      <w:r w:rsidR="00F407AE">
        <w:rPr>
          <w:rFonts w:ascii="Times New Roman" w:hAnsi="Times New Roman"/>
          <w:sz w:val="28"/>
          <w:szCs w:val="28"/>
        </w:rPr>
        <w:t>Пресняков</w:t>
      </w:r>
      <w:r w:rsidR="00B35CA2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предусмотреть в бюджете </w:t>
      </w:r>
      <w:r w:rsidR="00F407AE">
        <w:rPr>
          <w:rFonts w:ascii="Times New Roman" w:hAnsi="Times New Roman"/>
          <w:sz w:val="28"/>
          <w:szCs w:val="28"/>
        </w:rPr>
        <w:t>Безводного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="00B35CA2" w:rsidRPr="00B35CA2">
        <w:rPr>
          <w:rFonts w:ascii="Times New Roman" w:hAnsi="Times New Roman"/>
          <w:sz w:val="28"/>
          <w:szCs w:val="28"/>
        </w:rPr>
        <w:t xml:space="preserve"> </w:t>
      </w:r>
      <w:r w:rsidR="00B35CA2"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 xml:space="preserve"> средства на создание и содержание резервов финансовых ресурс</w:t>
      </w:r>
      <w:r w:rsidR="00B35CA2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>для ликвидации чрезвычайных ситуаций.</w:t>
      </w:r>
    </w:p>
    <w:p w:rsidR="00C32862" w:rsidRDefault="00C40071" w:rsidP="002A7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0504">
        <w:rPr>
          <w:rFonts w:ascii="Times New Roman" w:hAnsi="Times New Roman"/>
          <w:sz w:val="28"/>
          <w:szCs w:val="28"/>
        </w:rPr>
        <w:t>.</w:t>
      </w:r>
      <w:r w:rsidR="00B35CA2">
        <w:rPr>
          <w:rFonts w:ascii="Times New Roman" w:hAnsi="Times New Roman"/>
          <w:sz w:val="28"/>
          <w:szCs w:val="28"/>
        </w:rPr>
        <w:t xml:space="preserve"> Считать утраченным силу</w:t>
      </w:r>
      <w:r w:rsidR="00C32862">
        <w:rPr>
          <w:rFonts w:ascii="Times New Roman" w:hAnsi="Times New Roman"/>
          <w:sz w:val="28"/>
          <w:szCs w:val="28"/>
        </w:rPr>
        <w:t>:</w:t>
      </w:r>
    </w:p>
    <w:p w:rsidR="00FF0504" w:rsidRDefault="00C32862" w:rsidP="002A7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="00FF0504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r w:rsidR="00FF0504">
        <w:rPr>
          <w:rFonts w:ascii="Times New Roman" w:hAnsi="Times New Roman"/>
          <w:sz w:val="28"/>
          <w:szCs w:val="28"/>
        </w:rPr>
        <w:t xml:space="preserve">от </w:t>
      </w:r>
      <w:r w:rsidR="00060C2E">
        <w:rPr>
          <w:rFonts w:ascii="Times New Roman" w:hAnsi="Times New Roman"/>
          <w:sz w:val="28"/>
          <w:szCs w:val="28"/>
        </w:rPr>
        <w:t>30</w:t>
      </w:r>
      <w:r w:rsidR="00FF0504">
        <w:rPr>
          <w:rFonts w:ascii="Times New Roman" w:hAnsi="Times New Roman"/>
          <w:sz w:val="28"/>
          <w:szCs w:val="28"/>
        </w:rPr>
        <w:t xml:space="preserve"> </w:t>
      </w:r>
      <w:r w:rsidR="00060C2E">
        <w:rPr>
          <w:rFonts w:ascii="Times New Roman" w:hAnsi="Times New Roman"/>
          <w:sz w:val="28"/>
          <w:szCs w:val="28"/>
        </w:rPr>
        <w:t>апреля</w:t>
      </w:r>
      <w:r w:rsidR="00FF0504">
        <w:rPr>
          <w:rFonts w:ascii="Times New Roman" w:hAnsi="Times New Roman"/>
          <w:sz w:val="28"/>
          <w:szCs w:val="28"/>
        </w:rPr>
        <w:t xml:space="preserve"> 20</w:t>
      </w:r>
      <w:r w:rsidR="00060C2E">
        <w:rPr>
          <w:rFonts w:ascii="Times New Roman" w:hAnsi="Times New Roman"/>
          <w:sz w:val="28"/>
          <w:szCs w:val="28"/>
        </w:rPr>
        <w:t>10</w:t>
      </w:r>
      <w:r w:rsidR="00FF0504">
        <w:rPr>
          <w:rFonts w:ascii="Times New Roman" w:hAnsi="Times New Roman"/>
          <w:sz w:val="28"/>
          <w:szCs w:val="28"/>
        </w:rPr>
        <w:t xml:space="preserve"> года № </w:t>
      </w:r>
      <w:r w:rsidR="00060C2E">
        <w:rPr>
          <w:rFonts w:ascii="Times New Roman" w:hAnsi="Times New Roman"/>
          <w:sz w:val="28"/>
          <w:szCs w:val="28"/>
        </w:rPr>
        <w:t>74</w:t>
      </w:r>
      <w:r w:rsidR="00FF0504">
        <w:rPr>
          <w:rFonts w:ascii="Times New Roman" w:hAnsi="Times New Roman"/>
          <w:sz w:val="28"/>
          <w:szCs w:val="28"/>
        </w:rPr>
        <w:t xml:space="preserve"> « Об утверждении номенклатуры и объемов резерва материальных ресурсов </w:t>
      </w:r>
      <w:r w:rsidR="00060C2E">
        <w:rPr>
          <w:rFonts w:ascii="Times New Roman" w:hAnsi="Times New Roman"/>
          <w:sz w:val="28"/>
          <w:szCs w:val="28"/>
        </w:rPr>
        <w:t>Безводного</w:t>
      </w:r>
      <w:r w:rsidR="00FF050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60C2E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FF0504">
        <w:rPr>
          <w:rFonts w:ascii="Times New Roman" w:hAnsi="Times New Roman"/>
          <w:sz w:val="28"/>
          <w:szCs w:val="28"/>
        </w:rPr>
        <w:t>для ликвидации чрезвычайных ситуаций и осуществление контроля за их созданием, хранением, использованием и восполнением»</w:t>
      </w:r>
      <w:r>
        <w:rPr>
          <w:rFonts w:ascii="Times New Roman" w:hAnsi="Times New Roman"/>
          <w:sz w:val="28"/>
          <w:szCs w:val="28"/>
        </w:rPr>
        <w:t>;</w:t>
      </w:r>
    </w:p>
    <w:p w:rsidR="002537EC" w:rsidRDefault="00C32862" w:rsidP="002537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постановление администрации Безводного сельского поселения Курганинского района</w:t>
      </w:r>
      <w:r w:rsidR="00060C2E">
        <w:rPr>
          <w:rFonts w:ascii="Times New Roman" w:hAnsi="Times New Roman"/>
          <w:sz w:val="28"/>
          <w:szCs w:val="28"/>
        </w:rPr>
        <w:t xml:space="preserve"> от 5 октября 2012 года № 111</w:t>
      </w:r>
      <w:r w:rsidR="002537E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Безводного сельского поселения Курганинского района от 30 апреля 2010 года № 74 « Об утверждении номенклатуры и объемов резерва материальных ресурсов Безводного сельского поселения Курганинского района для ликвидации чрезвычайных ситуаций и осуществление контроля за их созданием, хранением, использованием и восполнением».</w:t>
      </w:r>
    </w:p>
    <w:p w:rsidR="00FD2CB9" w:rsidRDefault="00C32862" w:rsidP="00FD2C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7A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A7AFC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446DF" w:rsidRDefault="00C32862" w:rsidP="00FD2C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46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446DF">
        <w:rPr>
          <w:rFonts w:ascii="Times New Roman" w:hAnsi="Times New Roman"/>
          <w:sz w:val="28"/>
          <w:szCs w:val="28"/>
        </w:rPr>
        <w:t>Постановление вступает в силу со дня</w:t>
      </w:r>
      <w:r w:rsidR="00FF0504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D763E3" w:rsidRDefault="00D763E3" w:rsidP="00D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3E3" w:rsidRDefault="00D763E3" w:rsidP="00D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3E3" w:rsidRDefault="00D763E3" w:rsidP="00D763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3E3" w:rsidRDefault="00D763E3" w:rsidP="00D763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FF05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F0504">
        <w:rPr>
          <w:rFonts w:ascii="Times New Roman" w:hAnsi="Times New Roman"/>
          <w:sz w:val="28"/>
          <w:szCs w:val="28"/>
        </w:rPr>
        <w:t xml:space="preserve"> </w:t>
      </w:r>
    </w:p>
    <w:p w:rsidR="00D763E3" w:rsidRDefault="002537EC" w:rsidP="00D763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Безводного</w:t>
      </w:r>
      <w:r w:rsidR="00D763E3">
        <w:rPr>
          <w:rFonts w:ascii="Times New Roman" w:hAnsi="Times New Roman"/>
          <w:sz w:val="28"/>
          <w:szCs w:val="28"/>
        </w:rPr>
        <w:t xml:space="preserve"> </w:t>
      </w:r>
      <w:r w:rsidR="00FF050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763E3" w:rsidRDefault="00D763E3" w:rsidP="00D763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 w:rsidR="00FF0504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А.М.Лукьянченко</w:t>
      </w:r>
    </w:p>
    <w:p w:rsidR="00AE2043" w:rsidRDefault="00D42BBC" w:rsidP="00AE204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E204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E2043" w:rsidRDefault="00AE2043" w:rsidP="00AE204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E2043" w:rsidRDefault="00AE2043" w:rsidP="00AE204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E2043" w:rsidRDefault="00AE2043" w:rsidP="00AE204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AE2043" w:rsidRDefault="00AE2043" w:rsidP="00AE204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AE2043" w:rsidRDefault="00AE2043" w:rsidP="00AE204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42BBC">
        <w:rPr>
          <w:rFonts w:ascii="Times New Roman" w:hAnsi="Times New Roman"/>
          <w:sz w:val="28"/>
          <w:szCs w:val="28"/>
        </w:rPr>
        <w:t xml:space="preserve"> 28.08.2013 </w:t>
      </w:r>
      <w:r>
        <w:rPr>
          <w:rFonts w:ascii="Times New Roman" w:hAnsi="Times New Roman"/>
          <w:sz w:val="28"/>
          <w:szCs w:val="28"/>
        </w:rPr>
        <w:t>№</w:t>
      </w:r>
      <w:r w:rsidR="00D42BBC">
        <w:rPr>
          <w:rFonts w:ascii="Times New Roman" w:hAnsi="Times New Roman"/>
          <w:sz w:val="28"/>
          <w:szCs w:val="28"/>
        </w:rPr>
        <w:t xml:space="preserve"> 96</w:t>
      </w:r>
    </w:p>
    <w:p w:rsidR="00AE2043" w:rsidRDefault="00AE2043" w:rsidP="00AE204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резерве материальных ресурсов Безводного сельского поселения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Курганинского района для ликвидации чрезвычайных ситуаций 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природного и техногенного характера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а также Законом Краснодарского края от 13 июля 1998 года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135-КЗ «О защите населения и территорий Краснодарского края от чрезвычайных ситуаций природного и техногенного характера» и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основные принципы создания, хранения, использования и восполнения резервов материальных ресурсов Краснодарского края для ликвидации чрезвычайных ситуаций природного и техногенного характера (далее – ЧС).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Резерв материальных ресурсов Безводного сельского поселения для ликвидации чрезвычайных ситуаций (далее – резерв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материальных ресурсов поселения) создается заблаговременно в целях экстренного привлечения необходимых средств в случае возникновения чрезвычайных ситуаций и включает продовольствие,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медицинское имущество, медикаменты, товары первой необходимости, вещевое имущество и нефтепродукты.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Резерв материальных ресурсов создается исходя из прогнозируемых видов и масштабов чрезвычайных ситуаций, предполагаемого объема работ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Резерв материальных ресурсов используется при проведении аварийно-спасательных работ и других неотложных работ по устранению непосредственной опасности для жизни и здоровья людей, для развертывания и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 временных пунктов проживания и питания пострадавших граждан, оказания им единовременной материальной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помощи и других мероприятий, </w:t>
      </w:r>
      <w:r>
        <w:rPr>
          <w:rFonts w:ascii="Times New Roman" w:hAnsi="Times New Roman"/>
          <w:sz w:val="28"/>
          <w:szCs w:val="28"/>
        </w:rPr>
        <w:lastRenderedPageBreak/>
        <w:t>связанных с первоочередным жизнеобеспечением населения в чрезвычайной ситуации.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настоящем Положении используются следующие термины и определения, касающиеся операций с материальными ресурсами, входящими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резерв материальных ресурсов: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-поставка материальных ресурсов – закупка и (или) отгрузка (доставка) материальных ресурсов в организации для хранения;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-закладка материальных ресурсов – принятие материальных ресурсов для хранения;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-выпуск материальных ресурсов – реализация или безвозмездная передача материальных ресурсов определенному получателю (потребителю) либо реализация их на рынке;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-ответственное хранение материальных ресурсов – хранение материальных ресурсов у поставщика (производителя) или получателя (потребителя) без предоставления ему права пользования этими материальными ресурсами до принятия решения об их выпуске;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-ответственный хранитель – юридическое лицо, осуществляющее ответственное хранение материальных ресурсов;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-освежение запасов материальных ресурсов – выпуск материальных ресурсов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равного количества аналогичных материальных ресурсов;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-заимствование материальных ресурсов – выпуск материальных ресурсов на определенных условиях с последующим возвратом равного количества аналогичных материальных ресурсов;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-разбронирование материальных ресурсов – выпуск материальных ресурсов без последующего их возврата;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материальных ресурсов – выпуск материальных ресурсов при условии закладки в резервы материальных ресурсов в срок не позднее шести месяцев со дня выпуска равного количества аналогичных или других однотипных материальных ресурсов в связи с изменением стандартов и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технологии изготовления изделий;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-поставщик – юридическое или физическое лицо, обязанное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и на договорной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(контрактной) основе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 поставку материальных ресурсов.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2.Полномочия администрации Безводного сельского поселения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создания, хранения, использования и восполнения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резерва материальных ресурсов</w:t>
      </w:r>
    </w:p>
    <w:p w:rsidR="00AE2043" w:rsidRDefault="00AE2043" w:rsidP="00AE204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Администрация Безводного сельского поселения: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-устанавливает номенклатуру и объем резерва материальных ресурсов;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 в установленном порядке сбор и обмен информацией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наличии, использовании и восполнении резерва материальных ресурсов;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-участвует в организации доставки и распределении материальных ресурсов в зонах чрезвычайной ситуации.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Заказчиком по закупке в резерв материальных ресурсов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продовольствию, товарам первой необходимости и вещевому имуществу, нефтепродуктами, средствам материально-технического обеспечения, средствам связи, является администрация Безводного сельского поселения.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Администрация Безводного сельского поселения: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-участвует в формировании предложений к проекту бюджета поселения на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соответствующий год по финансированию расходов на создание, хранение, использование и восполнение резерва материальных ресурсов;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-участвует в отборе (в том числе на конкурсной основе) поставщиков материальных средств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 материальных ресурсов для заключения с ними договоров (контрактов);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заключении договоров (контрактов) на поставку материальных средств в резерв материальных ресурсов рассматривает и согласовывает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поставщиками номенклатуру, объем, качество, цену и сроки поставки;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-заключает или поручают заключить подведомственным организациям договоры (контракты) на поставку материальных ресурсов в резерв материальных ресурсов;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-обеспечивает расчеты с поставщиками за материальные ресурсы, поставляемые в резерв материальных ресурсов в соответствии с договором (контрактом);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-финансирует расходы по созданию, хранению, использованию и восполнению резерва материальных ресурсов;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-организует и контролирует заключение договоров (контрактов)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поставку материальных средств в резерв материальных ресурсов и реализацию их при освежении, замене, заимствовании и разбронировании;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-обеспечивает в установленном законодательством порядке за счет организаций (источников чрезвычайных ситуаций) восполнение израсходованного на ликвидацию чрезвычайных ситуаций резерва материальных ресурсов;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 экспертизы, инспекции и проверки наличия, соответствия установленным номенклатуре и объемам соблюдения условий хранения, использования и восполнения, объектового и местных резервов материальных ресурсов.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3.Порядок создания, хранения, использования и восполнения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резерва материальных ресурсов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Резерв материальных ресурсов создается, размещается и хранится посредством заключения договоров (контрактов) в установленном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порядке.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Номенклатура, объем резерва материальных ресурсов </w:t>
      </w:r>
      <w:r w:rsidR="00D83685">
        <w:rPr>
          <w:rFonts w:ascii="Times New Roman" w:hAnsi="Times New Roman"/>
          <w:sz w:val="28"/>
          <w:szCs w:val="28"/>
        </w:rPr>
        <w:t>Безводного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а также сроки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поставки материальных ресурсов рассматриваются и утверждаются решением комиссии по предупреждению и ликвидации чрезвычайных ситуаций и обеспечению пожарной безопасности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предварительно.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(контракт) является основным документом, определяющим права и обязанности сторон,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регулирует экономические, правовые, имущественные и организационные отношения между заказчиком и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поставщиком.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Материальные ресурсы могут храниться в организациях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договорной (контрактной) основе.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Выпуск материальных ресурсов осуществляется: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связи с их освежением и заменой;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порядке временного заимствования;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порядке разбронирования;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-для ликвидации последствий чрезвычайных ситуаций.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материальных ресурсов из резерва материальных ресурсов осуществляется по распоряжению в администрации Безводного сельского поселения.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Освежение и замена материальных ресурсов резерва материальных ресурсов производится по рыночным ценам, складывающимся на момент поставки и закладки равного количества аналогичных материальных ресурсов.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Расходы по выпуску материальных ресурсов для ликвидации техногенной чрезвычайной ситуации, включая оплату их стоимости, осуществляются за счет средств и имущества хозяйствующего субъекта – источника чрезвычайной ситуации.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4.Финансирование расходов по созданию, хранению,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использованию и восполнению резерва материальных ресурсов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Финансирование расходов по созданию, хранению, использованию и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восполнению резерва материальных ресурсов для ликвидации чрезвычайных ситуаций осуществляется за счет средств бюджета Безводного сельского поселения.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Объем финансовых средств, необходимых на приобретение, освежение, восполнение, формирование резерва материальных ресурсов, определяется с учетом возможного изменения рыночных цен, а также с учетом расходов, связанных с его формированием, размещением, хранением и восполнением резервов.</w:t>
      </w:r>
    </w:p>
    <w:p w:rsidR="006F636A" w:rsidRDefault="006F636A" w:rsidP="00AE204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5.Порядок учета резерва материальных ресурсов и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за его созданием, хранением, использованием и восполнением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Контроль за созданием, хранением, использованием и восполнением резерва материальных ресурсов для ликвидации чрезвычайных ситуаций осуществляет администрация Безводного сельского поселения.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Предприятия и организации, на складских площадях которых хранится резерв материальных ресурсов, ведут количественный и качественный учет наличия и состояния материальных средств в установленном порядке.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Отчеты о наличии и использовании резерва материальных ресурсов предоставляются в администрацию </w:t>
      </w:r>
      <w:r w:rsidR="006F636A">
        <w:rPr>
          <w:rFonts w:ascii="Times New Roman" w:hAnsi="Times New Roman"/>
          <w:sz w:val="28"/>
          <w:szCs w:val="28"/>
        </w:rPr>
        <w:t>Безводного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один раз в квартал по форме 1РЕЗ/ЧС, а в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 экстренного изъятия – в течение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дней.</w:t>
      </w: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pStyle w:val="Style7"/>
        <w:widowControl/>
        <w:tabs>
          <w:tab w:val="left" w:pos="125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AE2043" w:rsidRPr="00D763E3" w:rsidRDefault="00AE2043" w:rsidP="00AE2043">
      <w:pPr>
        <w:pStyle w:val="Style7"/>
        <w:widowControl/>
        <w:tabs>
          <w:tab w:val="left" w:pos="125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763E3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D763E3">
        <w:rPr>
          <w:rFonts w:ascii="Times New Roman" w:hAnsi="Times New Roman"/>
          <w:sz w:val="28"/>
          <w:szCs w:val="28"/>
        </w:rPr>
        <w:t xml:space="preserve"> главы, начальник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 w:rsidRPr="00D763E3">
        <w:rPr>
          <w:rStyle w:val="FontStyle19"/>
          <w:sz w:val="28"/>
          <w:szCs w:val="28"/>
        </w:rPr>
        <w:t>отдела</w:t>
      </w:r>
      <w:r w:rsidR="00D42BBC">
        <w:rPr>
          <w:rStyle w:val="FontStyle19"/>
          <w:sz w:val="28"/>
          <w:szCs w:val="28"/>
        </w:rPr>
        <w:t xml:space="preserve"> </w:t>
      </w:r>
    </w:p>
    <w:p w:rsidR="00AE2043" w:rsidRPr="00D763E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3E3">
        <w:rPr>
          <w:rFonts w:ascii="Times New Roman" w:hAnsi="Times New Roman"/>
          <w:sz w:val="28"/>
          <w:szCs w:val="28"/>
        </w:rPr>
        <w:t>по вопросам жилищно-коммунального</w:t>
      </w:r>
    </w:p>
    <w:p w:rsidR="00AE2043" w:rsidRPr="00D763E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3E3">
        <w:rPr>
          <w:rFonts w:ascii="Times New Roman" w:hAnsi="Times New Roman"/>
          <w:sz w:val="28"/>
          <w:szCs w:val="28"/>
        </w:rPr>
        <w:t>хозяйства,</w:t>
      </w:r>
      <w:r w:rsidR="00D42BBC">
        <w:rPr>
          <w:rFonts w:ascii="Times New Roman" w:hAnsi="Times New Roman"/>
          <w:sz w:val="28"/>
          <w:szCs w:val="28"/>
        </w:rPr>
        <w:t xml:space="preserve"> </w:t>
      </w:r>
      <w:r w:rsidRPr="00D763E3">
        <w:rPr>
          <w:rFonts w:ascii="Times New Roman" w:hAnsi="Times New Roman"/>
          <w:sz w:val="28"/>
          <w:szCs w:val="28"/>
        </w:rPr>
        <w:t xml:space="preserve">земельных и имущественных </w:t>
      </w:r>
    </w:p>
    <w:p w:rsidR="00AE2043" w:rsidRPr="00D763E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3E3">
        <w:rPr>
          <w:rFonts w:ascii="Times New Roman" w:hAnsi="Times New Roman"/>
          <w:sz w:val="28"/>
          <w:szCs w:val="28"/>
        </w:rPr>
        <w:t>отношений, градостроительной</w:t>
      </w:r>
      <w:r w:rsidR="00D42BBC">
        <w:rPr>
          <w:rFonts w:ascii="Times New Roman" w:hAnsi="Times New Roman"/>
          <w:sz w:val="28"/>
          <w:szCs w:val="28"/>
        </w:rPr>
        <w:t xml:space="preserve"> </w:t>
      </w:r>
    </w:p>
    <w:p w:rsidR="00AE2043" w:rsidRPr="00D763E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3E3">
        <w:rPr>
          <w:rFonts w:ascii="Times New Roman" w:hAnsi="Times New Roman"/>
          <w:sz w:val="28"/>
          <w:szCs w:val="28"/>
        </w:rPr>
        <w:t xml:space="preserve">деятельности и муниципального заказа </w:t>
      </w:r>
    </w:p>
    <w:p w:rsidR="00AE2043" w:rsidRPr="00D763E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3E3">
        <w:rPr>
          <w:rFonts w:ascii="Times New Roman" w:hAnsi="Times New Roman"/>
          <w:sz w:val="28"/>
          <w:szCs w:val="28"/>
        </w:rPr>
        <w:t xml:space="preserve">администрации Безводного сельского </w:t>
      </w:r>
    </w:p>
    <w:p w:rsidR="00AE2043" w:rsidRPr="00D763E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3E3">
        <w:rPr>
          <w:rFonts w:ascii="Times New Roman" w:hAnsi="Times New Roman"/>
          <w:sz w:val="28"/>
          <w:szCs w:val="28"/>
        </w:rPr>
        <w:t xml:space="preserve">поселения Курганинского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А.М.Лукьянченко</w:t>
      </w:r>
    </w:p>
    <w:p w:rsidR="00AE2043" w:rsidRDefault="00D42BBC" w:rsidP="00AE204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E2043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E2043" w:rsidRDefault="00AE2043" w:rsidP="00AE204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AE2043" w:rsidRDefault="00AE2043" w:rsidP="00AE204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E2043" w:rsidRDefault="00AE2043" w:rsidP="00AE204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Безводного сельского поселения</w:t>
      </w:r>
    </w:p>
    <w:p w:rsidR="00AE2043" w:rsidRDefault="00AE2043" w:rsidP="00AE204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C7173C" w:rsidRDefault="00C7173C" w:rsidP="00C7173C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28.08.2013 № 96</w:t>
      </w:r>
    </w:p>
    <w:p w:rsidR="00AE204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Номенклатура и объем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резерва</w:t>
      </w:r>
      <w:r w:rsidR="00C71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материальных ресурсов для ликвидации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Безводном сельском поселении Курганинского района</w:t>
      </w:r>
    </w:p>
    <w:p w:rsidR="00AE204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Продовольствие</w:t>
      </w:r>
    </w:p>
    <w:p w:rsidR="00AE2043" w:rsidRPr="006E2F3F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 расчета 20 человек на трое суток)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4602"/>
        <w:gridCol w:w="1970"/>
        <w:gridCol w:w="1939"/>
      </w:tblGrid>
      <w:tr w:rsidR="00AE2043" w:rsidRPr="00B721F6" w:rsidTr="00AE2043">
        <w:tc>
          <w:tcPr>
            <w:tcW w:w="1242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материальных ресурсов</w:t>
            </w:r>
          </w:p>
        </w:tc>
        <w:tc>
          <w:tcPr>
            <w:tcW w:w="1985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49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AE2043" w:rsidRPr="00B721F6" w:rsidTr="00AE2043">
        <w:tc>
          <w:tcPr>
            <w:tcW w:w="1242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043" w:rsidRPr="00B721F6" w:rsidTr="00AE2043">
        <w:tc>
          <w:tcPr>
            <w:tcW w:w="1242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E2043" w:rsidRPr="006E2F3F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985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E2043" w:rsidRPr="00B721F6" w:rsidTr="00AE2043">
        <w:tc>
          <w:tcPr>
            <w:tcW w:w="1242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E2043" w:rsidRPr="006E2F3F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Мука пшеничная 2 сорта</w:t>
            </w:r>
          </w:p>
        </w:tc>
        <w:tc>
          <w:tcPr>
            <w:tcW w:w="1985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AE2043" w:rsidRPr="00B721F6" w:rsidTr="00AE2043">
        <w:tc>
          <w:tcPr>
            <w:tcW w:w="1242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E2043" w:rsidRPr="006E2F3F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Крупа</w:t>
            </w:r>
            <w:r w:rsidR="00C7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2F3F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1985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AE2043" w:rsidRPr="00B721F6" w:rsidTr="00AE2043">
        <w:tc>
          <w:tcPr>
            <w:tcW w:w="1242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AE2043" w:rsidRPr="006E2F3F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985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AE2043" w:rsidRPr="00B721F6" w:rsidTr="00AE2043">
        <w:tc>
          <w:tcPr>
            <w:tcW w:w="1242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AE2043" w:rsidRPr="006E2F3F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Молоко и молочные продукты</w:t>
            </w:r>
          </w:p>
        </w:tc>
        <w:tc>
          <w:tcPr>
            <w:tcW w:w="1985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E2043" w:rsidRPr="00B721F6" w:rsidTr="00AE2043">
        <w:tc>
          <w:tcPr>
            <w:tcW w:w="1242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AE2043" w:rsidRPr="006E2F3F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985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AE2043" w:rsidRPr="00B721F6" w:rsidTr="00AE2043">
        <w:tc>
          <w:tcPr>
            <w:tcW w:w="1242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E2043" w:rsidRPr="006E2F3F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985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E2043" w:rsidRPr="00B721F6" w:rsidTr="00AE2043">
        <w:tc>
          <w:tcPr>
            <w:tcW w:w="1242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E2043" w:rsidRPr="006E2F3F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 xml:space="preserve">Масло коровье </w:t>
            </w:r>
          </w:p>
        </w:tc>
        <w:tc>
          <w:tcPr>
            <w:tcW w:w="1985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AE2043" w:rsidRPr="00B721F6" w:rsidTr="00AE2043">
        <w:tc>
          <w:tcPr>
            <w:tcW w:w="1242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AE2043" w:rsidRPr="006E2F3F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985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AE2043" w:rsidRPr="00B721F6" w:rsidTr="00AE2043">
        <w:tc>
          <w:tcPr>
            <w:tcW w:w="1242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AE2043" w:rsidRPr="006E2F3F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1985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E2043" w:rsidRPr="00B721F6" w:rsidTr="00AE2043">
        <w:tc>
          <w:tcPr>
            <w:tcW w:w="1242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AE2043" w:rsidRPr="006E2F3F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1985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AE2043" w:rsidRPr="00B721F6" w:rsidTr="00AE2043">
        <w:tc>
          <w:tcPr>
            <w:tcW w:w="1242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AE2043" w:rsidRPr="006E2F3F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985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AE2043" w:rsidRPr="00B721F6" w:rsidTr="00AE2043">
        <w:tc>
          <w:tcPr>
            <w:tcW w:w="1242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AE2043" w:rsidRPr="006E2F3F" w:rsidRDefault="00AE2043" w:rsidP="00AE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985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AE2043" w:rsidRPr="00B721F6" w:rsidTr="00AE2043">
        <w:tc>
          <w:tcPr>
            <w:tcW w:w="1242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AE2043" w:rsidRPr="006E2F3F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985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</w:tr>
      <w:tr w:rsidR="00AE2043" w:rsidRPr="00B721F6" w:rsidTr="00AE2043">
        <w:tc>
          <w:tcPr>
            <w:tcW w:w="1242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AE2043" w:rsidRPr="006E2F3F" w:rsidRDefault="00AE2043" w:rsidP="00AE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Спички</w:t>
            </w:r>
          </w:p>
        </w:tc>
        <w:tc>
          <w:tcPr>
            <w:tcW w:w="1985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коробок</w:t>
            </w:r>
          </w:p>
        </w:tc>
        <w:tc>
          <w:tcPr>
            <w:tcW w:w="1949" w:type="dxa"/>
          </w:tcPr>
          <w:p w:rsidR="00AE2043" w:rsidRPr="006E2F3F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E204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Детское питание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 расчета 5 человек на трое суток)</w:t>
      </w:r>
    </w:p>
    <w:p w:rsidR="00AE204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532"/>
        <w:gridCol w:w="2091"/>
        <w:gridCol w:w="2200"/>
      </w:tblGrid>
      <w:tr w:rsidR="00AE2043" w:rsidRPr="00B721F6" w:rsidTr="00AE2043">
        <w:tc>
          <w:tcPr>
            <w:tcW w:w="817" w:type="dxa"/>
          </w:tcPr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33" w:type="dxa"/>
          </w:tcPr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AE2043" w:rsidRPr="00B721F6" w:rsidTr="00AE2043">
        <w:tc>
          <w:tcPr>
            <w:tcW w:w="817" w:type="dxa"/>
          </w:tcPr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043" w:rsidRPr="00B721F6" w:rsidTr="00AE2043">
        <w:tc>
          <w:tcPr>
            <w:tcW w:w="817" w:type="dxa"/>
          </w:tcPr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E2043" w:rsidRPr="00B721F6" w:rsidRDefault="00AE2043" w:rsidP="00AE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Сухие молочные смеси</w:t>
            </w:r>
          </w:p>
        </w:tc>
        <w:tc>
          <w:tcPr>
            <w:tcW w:w="2126" w:type="dxa"/>
          </w:tcPr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233" w:type="dxa"/>
          </w:tcPr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AE2043" w:rsidRPr="00B721F6" w:rsidTr="00AE2043">
        <w:tc>
          <w:tcPr>
            <w:tcW w:w="817" w:type="dxa"/>
          </w:tcPr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E2043" w:rsidRPr="00B721F6" w:rsidRDefault="00AE2043" w:rsidP="00AE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2126" w:type="dxa"/>
          </w:tcPr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233" w:type="dxa"/>
          </w:tcPr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AE2043" w:rsidRPr="00B721F6" w:rsidTr="00AE2043">
        <w:tc>
          <w:tcPr>
            <w:tcW w:w="817" w:type="dxa"/>
          </w:tcPr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E2043" w:rsidRPr="00B721F6" w:rsidRDefault="00AE2043" w:rsidP="00AE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Соки фруктовые</w:t>
            </w:r>
          </w:p>
        </w:tc>
        <w:tc>
          <w:tcPr>
            <w:tcW w:w="2126" w:type="dxa"/>
          </w:tcPr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233" w:type="dxa"/>
          </w:tcPr>
          <w:p w:rsidR="00AE2043" w:rsidRPr="00B721F6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1F6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</w:tbl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Товары первой необходимости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 расчета 20 человек на трое суток)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043" w:rsidRPr="00521BA7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"/>
        <w:gridCol w:w="5498"/>
        <w:gridCol w:w="1471"/>
        <w:gridCol w:w="1617"/>
      </w:tblGrid>
      <w:tr w:rsidR="00AE2043" w:rsidRPr="00B721F6" w:rsidTr="00AE2043">
        <w:tc>
          <w:tcPr>
            <w:tcW w:w="1164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02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AE2043" w:rsidRPr="00B721F6" w:rsidTr="00AE2043">
        <w:tc>
          <w:tcPr>
            <w:tcW w:w="1164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2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043" w:rsidRPr="00B721F6" w:rsidTr="00AE2043">
        <w:tc>
          <w:tcPr>
            <w:tcW w:w="1164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2" w:type="dxa"/>
          </w:tcPr>
          <w:p w:rsidR="00AE2043" w:rsidRPr="00521BA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471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B721F6" w:rsidTr="00AE2043">
        <w:tc>
          <w:tcPr>
            <w:tcW w:w="1164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2" w:type="dxa"/>
          </w:tcPr>
          <w:p w:rsidR="00AE2043" w:rsidRPr="00521BA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Ложка</w:t>
            </w:r>
          </w:p>
        </w:tc>
        <w:tc>
          <w:tcPr>
            <w:tcW w:w="1471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B721F6" w:rsidTr="00AE2043">
        <w:tc>
          <w:tcPr>
            <w:tcW w:w="1164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02" w:type="dxa"/>
          </w:tcPr>
          <w:p w:rsidR="00AE2043" w:rsidRPr="00521BA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Кружка</w:t>
            </w:r>
          </w:p>
        </w:tc>
        <w:tc>
          <w:tcPr>
            <w:tcW w:w="1471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B721F6" w:rsidTr="00AE2043">
        <w:tc>
          <w:tcPr>
            <w:tcW w:w="1164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02" w:type="dxa"/>
          </w:tcPr>
          <w:p w:rsidR="00AE2043" w:rsidRPr="00521BA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043" w:rsidRPr="00B721F6" w:rsidTr="00AE2043">
        <w:tc>
          <w:tcPr>
            <w:tcW w:w="1164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02" w:type="dxa"/>
          </w:tcPr>
          <w:p w:rsidR="00AE2043" w:rsidRPr="00521BA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Чайник металлический</w:t>
            </w:r>
          </w:p>
        </w:tc>
        <w:tc>
          <w:tcPr>
            <w:tcW w:w="1471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2043" w:rsidRPr="00B721F6" w:rsidTr="00AE2043">
        <w:tc>
          <w:tcPr>
            <w:tcW w:w="1164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2" w:type="dxa"/>
          </w:tcPr>
          <w:p w:rsidR="00AE2043" w:rsidRPr="00521BA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Мыло</w:t>
            </w:r>
          </w:p>
        </w:tc>
        <w:tc>
          <w:tcPr>
            <w:tcW w:w="1471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  <w:tc>
          <w:tcPr>
            <w:tcW w:w="1617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AE2043" w:rsidRPr="00B721F6" w:rsidTr="00AE2043">
        <w:tc>
          <w:tcPr>
            <w:tcW w:w="1164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2" w:type="dxa"/>
          </w:tcPr>
          <w:p w:rsidR="00AE2043" w:rsidRPr="00521BA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1471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гр.</w:t>
            </w:r>
          </w:p>
        </w:tc>
        <w:tc>
          <w:tcPr>
            <w:tcW w:w="1617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:rsidR="00AE2043" w:rsidRDefault="00AE2043" w:rsidP="00AE2043">
      <w:pPr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Вещевое имущество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 расчета 20 человек на трое суток)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"/>
        <w:gridCol w:w="5498"/>
        <w:gridCol w:w="1471"/>
        <w:gridCol w:w="1617"/>
      </w:tblGrid>
      <w:tr w:rsidR="00AE2043" w:rsidRPr="00B721F6" w:rsidTr="00AE2043">
        <w:tc>
          <w:tcPr>
            <w:tcW w:w="1164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02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AE2043" w:rsidRPr="00B721F6" w:rsidTr="00AE2043">
        <w:tc>
          <w:tcPr>
            <w:tcW w:w="1164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2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043" w:rsidRPr="00B721F6" w:rsidTr="00AE2043">
        <w:tc>
          <w:tcPr>
            <w:tcW w:w="1164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2" w:type="dxa"/>
          </w:tcPr>
          <w:p w:rsidR="00AE2043" w:rsidRPr="00521BA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Матрац</w:t>
            </w:r>
          </w:p>
        </w:tc>
        <w:tc>
          <w:tcPr>
            <w:tcW w:w="1471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B721F6" w:rsidTr="00AE2043">
        <w:tc>
          <w:tcPr>
            <w:tcW w:w="1164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2" w:type="dxa"/>
          </w:tcPr>
          <w:p w:rsidR="00AE2043" w:rsidRPr="00521BA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Одеяло</w:t>
            </w:r>
          </w:p>
        </w:tc>
        <w:tc>
          <w:tcPr>
            <w:tcW w:w="1471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B721F6" w:rsidTr="00AE2043">
        <w:tc>
          <w:tcPr>
            <w:tcW w:w="1164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02" w:type="dxa"/>
          </w:tcPr>
          <w:p w:rsidR="00AE2043" w:rsidRPr="00521BA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Подушка</w:t>
            </w:r>
          </w:p>
        </w:tc>
        <w:tc>
          <w:tcPr>
            <w:tcW w:w="1471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B721F6" w:rsidTr="00AE2043">
        <w:tc>
          <w:tcPr>
            <w:tcW w:w="1164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02" w:type="dxa"/>
          </w:tcPr>
          <w:p w:rsidR="00AE2043" w:rsidRPr="00521BA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Простыня</w:t>
            </w:r>
          </w:p>
        </w:tc>
        <w:tc>
          <w:tcPr>
            <w:tcW w:w="1471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B721F6" w:rsidTr="00AE2043">
        <w:tc>
          <w:tcPr>
            <w:tcW w:w="1164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02" w:type="dxa"/>
          </w:tcPr>
          <w:p w:rsidR="00AE2043" w:rsidRPr="00521BA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Наволочка</w:t>
            </w:r>
          </w:p>
        </w:tc>
        <w:tc>
          <w:tcPr>
            <w:tcW w:w="1471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B721F6" w:rsidTr="00AE2043">
        <w:tc>
          <w:tcPr>
            <w:tcW w:w="1164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2" w:type="dxa"/>
          </w:tcPr>
          <w:p w:rsidR="00AE2043" w:rsidRPr="00521BA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Полотенце</w:t>
            </w:r>
          </w:p>
        </w:tc>
        <w:tc>
          <w:tcPr>
            <w:tcW w:w="1471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AE2043" w:rsidRPr="00521BA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B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E2043" w:rsidRPr="00521BA7" w:rsidRDefault="00AE2043" w:rsidP="00AE2043">
      <w:pPr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Медикаменты и медицинское имущество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(из расчета 20 человек на трое суток)</w:t>
      </w: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5670"/>
        <w:gridCol w:w="1559"/>
        <w:gridCol w:w="1702"/>
      </w:tblGrid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Раствор аммиака 10%</w:t>
            </w:r>
            <w:r w:rsidR="00C7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667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фл.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Баралгин, раствор для инъекций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Бинт стерильный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Валидол, таблетки № 10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Вата гигроскопическая, 25 гр.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 xml:space="preserve">Глюкоза, раствор для инъекций 40% 10,0 №10 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Йод спиртовой, раствор 5% 10,0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фл.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Калия хлорид, раствор для инъекций 4% 10,0</w:t>
            </w:r>
            <w:r w:rsidR="00C7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667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Кальция хлорид, раствор для инъекций 10% 10,0</w:t>
            </w:r>
            <w:r w:rsidR="00C7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667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Каптоприл, таблетки 0,025</w:t>
            </w:r>
            <w:r w:rsidR="00C7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667">
              <w:rPr>
                <w:rFonts w:ascii="Times New Roman" w:hAnsi="Times New Roman"/>
                <w:sz w:val="28"/>
                <w:szCs w:val="28"/>
              </w:rPr>
              <w:t>№ 40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Лидокаин, раствор для инъекций 10%</w:t>
            </w:r>
            <w:r w:rsidR="00C7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667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Магния сульфат, раствор для инъекций 25% 10,0</w:t>
            </w:r>
            <w:r w:rsidR="00C7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667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Маска медицинская одноразовая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Антисептик для местного и наружного применения, раствор хлоргексидинабиглюконат, 0,05% 100 мл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фл.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Перчатки стерильные одноразовые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Уголь активированный, таблетки</w:t>
            </w:r>
            <w:r w:rsidR="00C7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667">
              <w:rPr>
                <w:rFonts w:ascii="Times New Roman" w:hAnsi="Times New Roman"/>
                <w:sz w:val="28"/>
                <w:szCs w:val="28"/>
              </w:rPr>
              <w:t>0,25</w:t>
            </w:r>
            <w:r w:rsidR="00C7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667">
              <w:rPr>
                <w:rFonts w:ascii="Times New Roman" w:hAnsi="Times New Roman"/>
                <w:sz w:val="28"/>
                <w:szCs w:val="28"/>
              </w:rPr>
              <w:t>№10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Шприц одноразовый стерильный</w:t>
            </w:r>
            <w:r w:rsidR="00C7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66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Шприц одноразовый стерильный</w:t>
            </w:r>
            <w:r w:rsidR="00C7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66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E2043" w:rsidRPr="00B721F6" w:rsidTr="00AE2043">
        <w:tc>
          <w:tcPr>
            <w:tcW w:w="923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AE2043" w:rsidRPr="00A50667" w:rsidRDefault="00AE2043" w:rsidP="00AE2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Шприц одноразовый стерильный</w:t>
            </w:r>
            <w:r w:rsidR="00C717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667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2" w:type="dxa"/>
          </w:tcPr>
          <w:p w:rsidR="00AE2043" w:rsidRPr="00A50667" w:rsidRDefault="00AE2043" w:rsidP="00AE2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6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AE204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04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043" w:rsidRPr="00D763E3" w:rsidRDefault="00AE2043" w:rsidP="00AE2043">
      <w:pPr>
        <w:pStyle w:val="Style7"/>
        <w:widowControl/>
        <w:tabs>
          <w:tab w:val="left" w:pos="1253"/>
        </w:tabs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D763E3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D763E3">
        <w:rPr>
          <w:rFonts w:ascii="Times New Roman" w:hAnsi="Times New Roman"/>
          <w:sz w:val="28"/>
          <w:szCs w:val="28"/>
        </w:rPr>
        <w:t xml:space="preserve"> главы, начальник</w:t>
      </w:r>
      <w:r w:rsidR="00C7173C">
        <w:rPr>
          <w:rFonts w:ascii="Times New Roman" w:hAnsi="Times New Roman"/>
          <w:sz w:val="28"/>
          <w:szCs w:val="28"/>
        </w:rPr>
        <w:t xml:space="preserve"> </w:t>
      </w:r>
      <w:r w:rsidRPr="00D763E3">
        <w:rPr>
          <w:rStyle w:val="FontStyle19"/>
          <w:sz w:val="28"/>
          <w:szCs w:val="28"/>
        </w:rPr>
        <w:t>отдела</w:t>
      </w:r>
      <w:r w:rsidR="00C7173C">
        <w:rPr>
          <w:rStyle w:val="FontStyle19"/>
          <w:sz w:val="28"/>
          <w:szCs w:val="28"/>
        </w:rPr>
        <w:t xml:space="preserve"> </w:t>
      </w:r>
    </w:p>
    <w:p w:rsidR="00AE2043" w:rsidRPr="00D763E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3E3">
        <w:rPr>
          <w:rFonts w:ascii="Times New Roman" w:hAnsi="Times New Roman"/>
          <w:sz w:val="28"/>
          <w:szCs w:val="28"/>
        </w:rPr>
        <w:t>по вопросам жилищно-коммунального</w:t>
      </w:r>
    </w:p>
    <w:p w:rsidR="00AE2043" w:rsidRPr="00D763E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3E3">
        <w:rPr>
          <w:rFonts w:ascii="Times New Roman" w:hAnsi="Times New Roman"/>
          <w:sz w:val="28"/>
          <w:szCs w:val="28"/>
        </w:rPr>
        <w:t>хозяйства,</w:t>
      </w:r>
      <w:r w:rsidR="00C7173C">
        <w:rPr>
          <w:rFonts w:ascii="Times New Roman" w:hAnsi="Times New Roman"/>
          <w:sz w:val="28"/>
          <w:szCs w:val="28"/>
        </w:rPr>
        <w:t xml:space="preserve"> </w:t>
      </w:r>
      <w:r w:rsidRPr="00D763E3">
        <w:rPr>
          <w:rFonts w:ascii="Times New Roman" w:hAnsi="Times New Roman"/>
          <w:sz w:val="28"/>
          <w:szCs w:val="28"/>
        </w:rPr>
        <w:t xml:space="preserve">земельных и имущественных </w:t>
      </w:r>
    </w:p>
    <w:p w:rsidR="00AE2043" w:rsidRPr="00D763E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3E3">
        <w:rPr>
          <w:rFonts w:ascii="Times New Roman" w:hAnsi="Times New Roman"/>
          <w:sz w:val="28"/>
          <w:szCs w:val="28"/>
        </w:rPr>
        <w:t>отношений, градостроительной</w:t>
      </w:r>
      <w:r w:rsidR="00C7173C">
        <w:rPr>
          <w:rFonts w:ascii="Times New Roman" w:hAnsi="Times New Roman"/>
          <w:sz w:val="28"/>
          <w:szCs w:val="28"/>
        </w:rPr>
        <w:t xml:space="preserve"> </w:t>
      </w:r>
    </w:p>
    <w:p w:rsidR="00AE2043" w:rsidRPr="00D763E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3E3">
        <w:rPr>
          <w:rFonts w:ascii="Times New Roman" w:hAnsi="Times New Roman"/>
          <w:sz w:val="28"/>
          <w:szCs w:val="28"/>
        </w:rPr>
        <w:t xml:space="preserve">деятельности и муниципального заказа </w:t>
      </w:r>
    </w:p>
    <w:p w:rsidR="00AE2043" w:rsidRPr="00D763E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3E3">
        <w:rPr>
          <w:rFonts w:ascii="Times New Roman" w:hAnsi="Times New Roman"/>
          <w:sz w:val="28"/>
          <w:szCs w:val="28"/>
        </w:rPr>
        <w:t xml:space="preserve">администрации Безводного сельского </w:t>
      </w:r>
    </w:p>
    <w:p w:rsidR="00AE2043" w:rsidRPr="00D763E3" w:rsidRDefault="00AE2043" w:rsidP="00AE20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3E3">
        <w:rPr>
          <w:rFonts w:ascii="Times New Roman" w:hAnsi="Times New Roman"/>
          <w:sz w:val="28"/>
          <w:szCs w:val="28"/>
        </w:rPr>
        <w:t xml:space="preserve">поселения Курганинского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А.М.Лукьянченко</w:t>
      </w:r>
    </w:p>
    <w:sectPr w:rsidR="00AE2043" w:rsidRPr="00D763E3" w:rsidSect="00AE20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17"/>
    <w:rsid w:val="000239F8"/>
    <w:rsid w:val="0004061E"/>
    <w:rsid w:val="000446DF"/>
    <w:rsid w:val="000459DB"/>
    <w:rsid w:val="00054280"/>
    <w:rsid w:val="0005780D"/>
    <w:rsid w:val="00060C2E"/>
    <w:rsid w:val="0007471A"/>
    <w:rsid w:val="00082EF6"/>
    <w:rsid w:val="00085703"/>
    <w:rsid w:val="000A3FE9"/>
    <w:rsid w:val="000B0640"/>
    <w:rsid w:val="000B4E35"/>
    <w:rsid w:val="000B7F01"/>
    <w:rsid w:val="000C2EB6"/>
    <w:rsid w:val="00101536"/>
    <w:rsid w:val="00166C74"/>
    <w:rsid w:val="00181918"/>
    <w:rsid w:val="001863DF"/>
    <w:rsid w:val="00190744"/>
    <w:rsid w:val="001A7399"/>
    <w:rsid w:val="001D103F"/>
    <w:rsid w:val="001D23C7"/>
    <w:rsid w:val="001D5F84"/>
    <w:rsid w:val="001F1838"/>
    <w:rsid w:val="00203399"/>
    <w:rsid w:val="0020706E"/>
    <w:rsid w:val="00215839"/>
    <w:rsid w:val="00220EA2"/>
    <w:rsid w:val="00233F5D"/>
    <w:rsid w:val="002362AC"/>
    <w:rsid w:val="00241104"/>
    <w:rsid w:val="0024718B"/>
    <w:rsid w:val="002537EC"/>
    <w:rsid w:val="00257DFB"/>
    <w:rsid w:val="002611E8"/>
    <w:rsid w:val="002627B4"/>
    <w:rsid w:val="00277766"/>
    <w:rsid w:val="002838F0"/>
    <w:rsid w:val="002A7AFC"/>
    <w:rsid w:val="002C7C05"/>
    <w:rsid w:val="002E0F84"/>
    <w:rsid w:val="00320571"/>
    <w:rsid w:val="0032257E"/>
    <w:rsid w:val="00326B85"/>
    <w:rsid w:val="0033684C"/>
    <w:rsid w:val="00342CD8"/>
    <w:rsid w:val="003464E7"/>
    <w:rsid w:val="00350731"/>
    <w:rsid w:val="003519C5"/>
    <w:rsid w:val="003569A6"/>
    <w:rsid w:val="003708D3"/>
    <w:rsid w:val="00390928"/>
    <w:rsid w:val="003B2FEC"/>
    <w:rsid w:val="003B3AB0"/>
    <w:rsid w:val="003B5CB0"/>
    <w:rsid w:val="003C4F6A"/>
    <w:rsid w:val="003D5AEA"/>
    <w:rsid w:val="003F6BE4"/>
    <w:rsid w:val="00400944"/>
    <w:rsid w:val="00403E67"/>
    <w:rsid w:val="0040766B"/>
    <w:rsid w:val="00411A5A"/>
    <w:rsid w:val="00413D82"/>
    <w:rsid w:val="00424E2A"/>
    <w:rsid w:val="00433511"/>
    <w:rsid w:val="00443AB5"/>
    <w:rsid w:val="00457D17"/>
    <w:rsid w:val="00457DA8"/>
    <w:rsid w:val="0049784B"/>
    <w:rsid w:val="004D296C"/>
    <w:rsid w:val="004E2609"/>
    <w:rsid w:val="004E68D1"/>
    <w:rsid w:val="00500143"/>
    <w:rsid w:val="00513DE6"/>
    <w:rsid w:val="00517280"/>
    <w:rsid w:val="00522F2D"/>
    <w:rsid w:val="005236CD"/>
    <w:rsid w:val="0055385C"/>
    <w:rsid w:val="00576489"/>
    <w:rsid w:val="00580DDD"/>
    <w:rsid w:val="005812DC"/>
    <w:rsid w:val="00584985"/>
    <w:rsid w:val="005902ED"/>
    <w:rsid w:val="005A2CEE"/>
    <w:rsid w:val="005B0325"/>
    <w:rsid w:val="005B4BB0"/>
    <w:rsid w:val="005C0E1D"/>
    <w:rsid w:val="005D7571"/>
    <w:rsid w:val="005E234E"/>
    <w:rsid w:val="00602474"/>
    <w:rsid w:val="00606B46"/>
    <w:rsid w:val="00625916"/>
    <w:rsid w:val="0063132A"/>
    <w:rsid w:val="006355D7"/>
    <w:rsid w:val="00663FA0"/>
    <w:rsid w:val="0067569F"/>
    <w:rsid w:val="006760A0"/>
    <w:rsid w:val="006762D7"/>
    <w:rsid w:val="0069063A"/>
    <w:rsid w:val="00695EF8"/>
    <w:rsid w:val="006A1150"/>
    <w:rsid w:val="006D5BC2"/>
    <w:rsid w:val="006F636A"/>
    <w:rsid w:val="00706198"/>
    <w:rsid w:val="007162B1"/>
    <w:rsid w:val="00716677"/>
    <w:rsid w:val="00720E39"/>
    <w:rsid w:val="00722AB0"/>
    <w:rsid w:val="0073132B"/>
    <w:rsid w:val="00744530"/>
    <w:rsid w:val="00754A1A"/>
    <w:rsid w:val="007562F6"/>
    <w:rsid w:val="0076364F"/>
    <w:rsid w:val="007636B4"/>
    <w:rsid w:val="00766788"/>
    <w:rsid w:val="00772357"/>
    <w:rsid w:val="00786A99"/>
    <w:rsid w:val="007B0E20"/>
    <w:rsid w:val="007C7588"/>
    <w:rsid w:val="007C7EE8"/>
    <w:rsid w:val="007D45D7"/>
    <w:rsid w:val="007E369D"/>
    <w:rsid w:val="007E6A81"/>
    <w:rsid w:val="007F4EA3"/>
    <w:rsid w:val="00826F02"/>
    <w:rsid w:val="008335CD"/>
    <w:rsid w:val="00837A03"/>
    <w:rsid w:val="00851F23"/>
    <w:rsid w:val="00853430"/>
    <w:rsid w:val="00854CAE"/>
    <w:rsid w:val="00856B13"/>
    <w:rsid w:val="00864026"/>
    <w:rsid w:val="0086448C"/>
    <w:rsid w:val="00865E91"/>
    <w:rsid w:val="00897428"/>
    <w:rsid w:val="008A174D"/>
    <w:rsid w:val="008A3985"/>
    <w:rsid w:val="008B19C7"/>
    <w:rsid w:val="008B3747"/>
    <w:rsid w:val="008B7EBD"/>
    <w:rsid w:val="008C19B7"/>
    <w:rsid w:val="008C6BB6"/>
    <w:rsid w:val="008F1F58"/>
    <w:rsid w:val="008F63F1"/>
    <w:rsid w:val="009017DC"/>
    <w:rsid w:val="00916030"/>
    <w:rsid w:val="009276B4"/>
    <w:rsid w:val="00930B3F"/>
    <w:rsid w:val="00933566"/>
    <w:rsid w:val="009344C6"/>
    <w:rsid w:val="00940A7A"/>
    <w:rsid w:val="009425B1"/>
    <w:rsid w:val="00945D0F"/>
    <w:rsid w:val="0095384B"/>
    <w:rsid w:val="00953C00"/>
    <w:rsid w:val="009977D6"/>
    <w:rsid w:val="009C1A71"/>
    <w:rsid w:val="009D2105"/>
    <w:rsid w:val="009D4CEB"/>
    <w:rsid w:val="009D7D6E"/>
    <w:rsid w:val="009E0757"/>
    <w:rsid w:val="009F36F2"/>
    <w:rsid w:val="00A11C6C"/>
    <w:rsid w:val="00A30BD5"/>
    <w:rsid w:val="00A3326E"/>
    <w:rsid w:val="00A57A25"/>
    <w:rsid w:val="00A71359"/>
    <w:rsid w:val="00A74FF4"/>
    <w:rsid w:val="00A80CDC"/>
    <w:rsid w:val="00AB6A6F"/>
    <w:rsid w:val="00AB6B23"/>
    <w:rsid w:val="00AD0ACA"/>
    <w:rsid w:val="00AD709C"/>
    <w:rsid w:val="00AE2043"/>
    <w:rsid w:val="00AE77FA"/>
    <w:rsid w:val="00B00CED"/>
    <w:rsid w:val="00B11524"/>
    <w:rsid w:val="00B15267"/>
    <w:rsid w:val="00B1544D"/>
    <w:rsid w:val="00B20427"/>
    <w:rsid w:val="00B210F3"/>
    <w:rsid w:val="00B2403C"/>
    <w:rsid w:val="00B358C2"/>
    <w:rsid w:val="00B35B66"/>
    <w:rsid w:val="00B35CA2"/>
    <w:rsid w:val="00B469C2"/>
    <w:rsid w:val="00B57DC0"/>
    <w:rsid w:val="00B70A65"/>
    <w:rsid w:val="00B8240A"/>
    <w:rsid w:val="00B955B7"/>
    <w:rsid w:val="00BA79DF"/>
    <w:rsid w:val="00BC5898"/>
    <w:rsid w:val="00BE1583"/>
    <w:rsid w:val="00C1350C"/>
    <w:rsid w:val="00C251E9"/>
    <w:rsid w:val="00C259C3"/>
    <w:rsid w:val="00C32862"/>
    <w:rsid w:val="00C40071"/>
    <w:rsid w:val="00C441EE"/>
    <w:rsid w:val="00C44B45"/>
    <w:rsid w:val="00C4564C"/>
    <w:rsid w:val="00C528E6"/>
    <w:rsid w:val="00C65CEC"/>
    <w:rsid w:val="00C7173C"/>
    <w:rsid w:val="00C73BF2"/>
    <w:rsid w:val="00C86B86"/>
    <w:rsid w:val="00C879BD"/>
    <w:rsid w:val="00C90F50"/>
    <w:rsid w:val="00C95E1A"/>
    <w:rsid w:val="00C97ACD"/>
    <w:rsid w:val="00CA3026"/>
    <w:rsid w:val="00CA7708"/>
    <w:rsid w:val="00CC31A7"/>
    <w:rsid w:val="00CC542F"/>
    <w:rsid w:val="00CC6020"/>
    <w:rsid w:val="00CD12BE"/>
    <w:rsid w:val="00CD14BA"/>
    <w:rsid w:val="00CD14C2"/>
    <w:rsid w:val="00CD7C28"/>
    <w:rsid w:val="00D01D99"/>
    <w:rsid w:val="00D20BB8"/>
    <w:rsid w:val="00D27F89"/>
    <w:rsid w:val="00D34579"/>
    <w:rsid w:val="00D36B9E"/>
    <w:rsid w:val="00D36CC5"/>
    <w:rsid w:val="00D37583"/>
    <w:rsid w:val="00D42BBC"/>
    <w:rsid w:val="00D50CE6"/>
    <w:rsid w:val="00D512DF"/>
    <w:rsid w:val="00D53936"/>
    <w:rsid w:val="00D74C49"/>
    <w:rsid w:val="00D763E3"/>
    <w:rsid w:val="00D83685"/>
    <w:rsid w:val="00D87BCE"/>
    <w:rsid w:val="00D90B71"/>
    <w:rsid w:val="00D96A15"/>
    <w:rsid w:val="00DB0216"/>
    <w:rsid w:val="00E07F3B"/>
    <w:rsid w:val="00E17DA1"/>
    <w:rsid w:val="00E26704"/>
    <w:rsid w:val="00E31B64"/>
    <w:rsid w:val="00E35C3C"/>
    <w:rsid w:val="00E36EB9"/>
    <w:rsid w:val="00E37F98"/>
    <w:rsid w:val="00E516E7"/>
    <w:rsid w:val="00E77917"/>
    <w:rsid w:val="00E81ACC"/>
    <w:rsid w:val="00EA2E55"/>
    <w:rsid w:val="00EC120E"/>
    <w:rsid w:val="00EC648D"/>
    <w:rsid w:val="00ED716E"/>
    <w:rsid w:val="00EE4F5F"/>
    <w:rsid w:val="00EE5176"/>
    <w:rsid w:val="00EE6FFE"/>
    <w:rsid w:val="00EF6D6B"/>
    <w:rsid w:val="00F008E2"/>
    <w:rsid w:val="00F00D5E"/>
    <w:rsid w:val="00F01E13"/>
    <w:rsid w:val="00F24FF8"/>
    <w:rsid w:val="00F407AE"/>
    <w:rsid w:val="00F42419"/>
    <w:rsid w:val="00F56B71"/>
    <w:rsid w:val="00F64BB5"/>
    <w:rsid w:val="00F72286"/>
    <w:rsid w:val="00F96A97"/>
    <w:rsid w:val="00F96B6D"/>
    <w:rsid w:val="00FC227C"/>
    <w:rsid w:val="00FD2CB9"/>
    <w:rsid w:val="00FE22F3"/>
    <w:rsid w:val="00FE3C3C"/>
    <w:rsid w:val="00FE60B7"/>
    <w:rsid w:val="00FF0504"/>
    <w:rsid w:val="00FF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D0C8"/>
  <w15:chartTrackingRefBased/>
  <w15:docId w15:val="{DEBA26A6-3C78-4480-BB40-88EE2690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D763E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763E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763E3"/>
    <w:pPr>
      <w:widowControl w:val="0"/>
      <w:autoSpaceDE w:val="0"/>
      <w:autoSpaceDN w:val="0"/>
      <w:adjustRightInd w:val="0"/>
      <w:spacing w:after="0" w:line="317" w:lineRule="exact"/>
      <w:ind w:firstLine="94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763E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63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D42B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1227-FB1D-406A-ACFB-F50E4FC4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Aleks352</cp:lastModifiedBy>
  <cp:revision>2</cp:revision>
  <cp:lastPrinted>2015-06-25T07:53:00Z</cp:lastPrinted>
  <dcterms:created xsi:type="dcterms:W3CDTF">2021-02-11T09:53:00Z</dcterms:created>
  <dcterms:modified xsi:type="dcterms:W3CDTF">2021-02-11T09:53:00Z</dcterms:modified>
</cp:coreProperties>
</file>