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31" w:rsidRPr="002969C4" w:rsidRDefault="004A2831" w:rsidP="004A2831">
      <w:pPr>
        <w:jc w:val="center"/>
        <w:rPr>
          <w:b/>
          <w:color w:val="000000"/>
        </w:rPr>
      </w:pPr>
      <w:r w:rsidRPr="002969C4">
        <w:rPr>
          <w:b/>
          <w:noProof/>
          <w:color w:val="000000"/>
        </w:rPr>
        <w:drawing>
          <wp:inline distT="0" distB="0" distL="0" distR="0" wp14:anchorId="5BB04B65" wp14:editId="15493B75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31" w:rsidRPr="002969C4" w:rsidRDefault="004A2831" w:rsidP="004A2831">
      <w:pPr>
        <w:jc w:val="center"/>
        <w:rPr>
          <w:b/>
          <w:color w:val="000000"/>
          <w:sz w:val="28"/>
          <w:szCs w:val="28"/>
        </w:rPr>
      </w:pPr>
      <w:r w:rsidRPr="002969C4">
        <w:rPr>
          <w:b/>
          <w:color w:val="000000"/>
          <w:sz w:val="28"/>
          <w:szCs w:val="28"/>
        </w:rPr>
        <w:t>АДМИНИСТРАЦИЯ</w:t>
      </w:r>
      <w:r>
        <w:rPr>
          <w:b/>
          <w:color w:val="000000"/>
          <w:sz w:val="28"/>
          <w:szCs w:val="28"/>
        </w:rPr>
        <w:t xml:space="preserve"> </w:t>
      </w:r>
      <w:r w:rsidRPr="002969C4">
        <w:rPr>
          <w:b/>
          <w:color w:val="000000"/>
          <w:sz w:val="28"/>
          <w:szCs w:val="28"/>
        </w:rPr>
        <w:t>БЕЗВОДНОГО</w:t>
      </w:r>
      <w:r>
        <w:rPr>
          <w:b/>
          <w:color w:val="000000"/>
          <w:sz w:val="28"/>
          <w:szCs w:val="28"/>
        </w:rPr>
        <w:t xml:space="preserve"> </w:t>
      </w:r>
      <w:r w:rsidRPr="002969C4">
        <w:rPr>
          <w:b/>
          <w:color w:val="000000"/>
          <w:sz w:val="28"/>
          <w:szCs w:val="28"/>
        </w:rPr>
        <w:t>СЕЛЬСКОГО</w:t>
      </w:r>
      <w:r>
        <w:rPr>
          <w:b/>
          <w:color w:val="000000"/>
          <w:sz w:val="28"/>
          <w:szCs w:val="28"/>
        </w:rPr>
        <w:t xml:space="preserve"> </w:t>
      </w:r>
      <w:r w:rsidRPr="002969C4">
        <w:rPr>
          <w:b/>
          <w:color w:val="000000"/>
          <w:sz w:val="28"/>
          <w:szCs w:val="28"/>
        </w:rPr>
        <w:t>ПОСЕЛЕНИЯ</w:t>
      </w:r>
    </w:p>
    <w:p w:rsidR="004A2831" w:rsidRPr="002969C4" w:rsidRDefault="004A2831" w:rsidP="004A2831">
      <w:pPr>
        <w:jc w:val="center"/>
        <w:rPr>
          <w:b/>
          <w:color w:val="000000"/>
          <w:sz w:val="28"/>
          <w:szCs w:val="28"/>
        </w:rPr>
      </w:pPr>
      <w:r w:rsidRPr="002969C4">
        <w:rPr>
          <w:b/>
          <w:color w:val="000000"/>
          <w:sz w:val="28"/>
          <w:szCs w:val="28"/>
        </w:rPr>
        <w:t>КУРГАНИНСКОГО</w:t>
      </w:r>
      <w:r>
        <w:rPr>
          <w:b/>
          <w:color w:val="000000"/>
          <w:sz w:val="28"/>
          <w:szCs w:val="28"/>
        </w:rPr>
        <w:t xml:space="preserve"> </w:t>
      </w:r>
      <w:r w:rsidRPr="002969C4">
        <w:rPr>
          <w:b/>
          <w:color w:val="000000"/>
          <w:sz w:val="28"/>
          <w:szCs w:val="28"/>
        </w:rPr>
        <w:t>РАЙОНА</w:t>
      </w:r>
    </w:p>
    <w:p w:rsidR="004A2831" w:rsidRPr="002969C4" w:rsidRDefault="004A2831" w:rsidP="004A2831">
      <w:pPr>
        <w:jc w:val="center"/>
        <w:rPr>
          <w:b/>
          <w:color w:val="000000"/>
          <w:sz w:val="28"/>
          <w:szCs w:val="28"/>
        </w:rPr>
      </w:pPr>
    </w:p>
    <w:p w:rsidR="004A2831" w:rsidRPr="002969C4" w:rsidRDefault="004A2831" w:rsidP="004A2831">
      <w:pPr>
        <w:jc w:val="center"/>
        <w:rPr>
          <w:b/>
          <w:color w:val="000000"/>
          <w:sz w:val="28"/>
          <w:szCs w:val="28"/>
        </w:rPr>
      </w:pPr>
      <w:r w:rsidRPr="002969C4">
        <w:rPr>
          <w:b/>
          <w:color w:val="000000"/>
          <w:sz w:val="28"/>
          <w:szCs w:val="28"/>
        </w:rPr>
        <w:t>ПОСТАНОВЛЕНИЕ</w:t>
      </w:r>
    </w:p>
    <w:p w:rsidR="004A2831" w:rsidRPr="002969C4" w:rsidRDefault="004A2831" w:rsidP="004A2831">
      <w:pPr>
        <w:jc w:val="center"/>
        <w:rPr>
          <w:b/>
          <w:color w:val="000000"/>
          <w:sz w:val="28"/>
          <w:szCs w:val="28"/>
        </w:rPr>
      </w:pPr>
    </w:p>
    <w:p w:rsidR="004A2831" w:rsidRPr="002969C4" w:rsidRDefault="004A2831" w:rsidP="004A2831">
      <w:pPr>
        <w:jc w:val="center"/>
        <w:rPr>
          <w:color w:val="000000"/>
          <w:sz w:val="28"/>
          <w:szCs w:val="28"/>
        </w:rPr>
      </w:pPr>
      <w:r w:rsidRPr="002969C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03</w:t>
      </w:r>
      <w:r w:rsidRPr="002969C4">
        <w:rPr>
          <w:color w:val="000000"/>
          <w:sz w:val="28"/>
          <w:szCs w:val="28"/>
        </w:rPr>
        <w:t>.09.2021</w:t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</w:t>
      </w:r>
      <w:r w:rsidRPr="002969C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2969C4">
        <w:rPr>
          <w:color w:val="000000"/>
          <w:sz w:val="28"/>
          <w:szCs w:val="28"/>
        </w:rPr>
        <w:t>4</w:t>
      </w:r>
    </w:p>
    <w:p w:rsidR="004A2831" w:rsidRPr="002969C4" w:rsidRDefault="004A2831" w:rsidP="004A2831">
      <w:pPr>
        <w:pStyle w:val="a9"/>
        <w:jc w:val="center"/>
      </w:pPr>
      <w:r w:rsidRPr="002969C4">
        <w:t>поселок</w:t>
      </w:r>
      <w:r>
        <w:t xml:space="preserve"> </w:t>
      </w:r>
      <w:r w:rsidRPr="002969C4">
        <w:t>Степной</w:t>
      </w:r>
    </w:p>
    <w:p w:rsidR="004A2831" w:rsidRPr="002969C4" w:rsidRDefault="004A2831" w:rsidP="004A2831">
      <w:pPr>
        <w:jc w:val="center"/>
        <w:rPr>
          <w:color w:val="000000"/>
        </w:rPr>
      </w:pPr>
    </w:p>
    <w:p w:rsidR="004770EE" w:rsidRDefault="004770EE" w:rsidP="00CF6B50">
      <w:pPr>
        <w:contextualSpacing/>
        <w:jc w:val="center"/>
        <w:outlineLvl w:val="0"/>
        <w:rPr>
          <w:b/>
          <w:sz w:val="28"/>
          <w:szCs w:val="28"/>
        </w:rPr>
      </w:pPr>
      <w:r w:rsidRPr="004770EE">
        <w:rPr>
          <w:b/>
          <w:sz w:val="28"/>
          <w:szCs w:val="28"/>
        </w:rPr>
        <w:t>О внесении изменений в постановление администрации</w:t>
      </w:r>
    </w:p>
    <w:p w:rsidR="004770EE" w:rsidRDefault="00E65605" w:rsidP="00CF6B5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Безводного</w:t>
      </w:r>
      <w:r w:rsidR="004770EE" w:rsidRPr="004770EE">
        <w:rPr>
          <w:b/>
          <w:sz w:val="28"/>
          <w:szCs w:val="28"/>
        </w:rPr>
        <w:t xml:space="preserve"> сельского поселения Курганинского района</w:t>
      </w:r>
    </w:p>
    <w:p w:rsidR="006146CB" w:rsidRDefault="004770EE" w:rsidP="00CF6B50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4770EE">
        <w:rPr>
          <w:b/>
          <w:sz w:val="28"/>
          <w:szCs w:val="28"/>
        </w:rPr>
        <w:t xml:space="preserve"> </w:t>
      </w:r>
      <w:r w:rsidR="006146CB" w:rsidRPr="006146CB">
        <w:rPr>
          <w:b/>
          <w:bCs/>
          <w:sz w:val="28"/>
          <w:szCs w:val="28"/>
        </w:rPr>
        <w:t>от 8 февраля 2016 г. № 30</w:t>
      </w:r>
    </w:p>
    <w:p w:rsidR="004750C9" w:rsidRDefault="004770EE" w:rsidP="00CF6B50">
      <w:pPr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4770EE">
        <w:rPr>
          <w:b/>
          <w:bCs/>
          <w:sz w:val="28"/>
          <w:szCs w:val="28"/>
        </w:rPr>
        <w:t>«</w:t>
      </w:r>
      <w:r w:rsidRPr="004770EE">
        <w:rPr>
          <w:b/>
          <w:bCs/>
          <w:color w:val="000000"/>
          <w:sz w:val="28"/>
          <w:szCs w:val="28"/>
        </w:rPr>
        <w:t>Об утвержден</w:t>
      </w:r>
      <w:r w:rsidR="004A2831">
        <w:rPr>
          <w:b/>
          <w:bCs/>
          <w:color w:val="000000"/>
          <w:sz w:val="28"/>
          <w:szCs w:val="28"/>
        </w:rPr>
        <w:t>ии административного регламента</w:t>
      </w:r>
    </w:p>
    <w:p w:rsidR="004750C9" w:rsidRDefault="004770EE" w:rsidP="00CF6B50">
      <w:pPr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4770EE">
        <w:rPr>
          <w:b/>
          <w:bCs/>
          <w:color w:val="000000"/>
          <w:sz w:val="28"/>
          <w:szCs w:val="28"/>
        </w:rPr>
        <w:t>предоставления муниц</w:t>
      </w:r>
      <w:r w:rsidR="004A2831">
        <w:rPr>
          <w:b/>
          <w:bCs/>
          <w:color w:val="000000"/>
          <w:sz w:val="28"/>
          <w:szCs w:val="28"/>
        </w:rPr>
        <w:t>ипальной услуги «Предоставление</w:t>
      </w:r>
    </w:p>
    <w:p w:rsidR="00CF6B50" w:rsidRPr="004770EE" w:rsidRDefault="004770EE" w:rsidP="00CF6B50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4770EE">
        <w:rPr>
          <w:b/>
          <w:bCs/>
          <w:color w:val="000000"/>
          <w:sz w:val="28"/>
          <w:szCs w:val="28"/>
        </w:rPr>
        <w:t>выписки из реестра муниципального имущества</w:t>
      </w:r>
      <w:r w:rsidRPr="004770EE">
        <w:rPr>
          <w:b/>
          <w:bCs/>
          <w:sz w:val="28"/>
          <w:szCs w:val="28"/>
        </w:rPr>
        <w:t>»</w:t>
      </w:r>
    </w:p>
    <w:p w:rsidR="00B20025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50C9" w:rsidRDefault="004750C9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0025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1D65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едеральны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 законом от 6 октября 2003 г.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4A28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Федеральным </w:t>
      </w:r>
      <w:hyperlink r:id="rId5" w:history="1">
        <w:r w:rsidRPr="004F1D65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27 июля 2010 г.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210-ФЗ «Об организации представления государственных и муниципальных услуг»</w:t>
      </w:r>
      <w:r w:rsidRPr="004F1D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B3362">
        <w:rPr>
          <w:rFonts w:ascii="Times New Roman" w:hAnsi="Times New Roman" w:cs="Times New Roman"/>
          <w:b w:val="0"/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</w:t>
      </w:r>
      <w:r>
        <w:rPr>
          <w:rFonts w:ascii="Times New Roman" w:hAnsi="Times New Roman" w:cs="Times New Roman"/>
          <w:b w:val="0"/>
          <w:sz w:val="28"/>
          <w:szCs w:val="28"/>
        </w:rPr>
        <w:t>арскому краю от 7 июня 2017 г.</w:t>
      </w:r>
      <w:r w:rsidRPr="003B3362">
        <w:rPr>
          <w:rFonts w:ascii="Times New Roman" w:hAnsi="Times New Roman" w:cs="Times New Roman"/>
          <w:b w:val="0"/>
          <w:sz w:val="28"/>
          <w:szCs w:val="28"/>
        </w:rPr>
        <w:t xml:space="preserve"> № RU 235173022017001</w:t>
      </w:r>
      <w:r w:rsidR="004A2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3459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B20025" w:rsidRPr="004B395D" w:rsidRDefault="00B20025" w:rsidP="004B395D">
      <w:pPr>
        <w:ind w:firstLine="709"/>
        <w:contextualSpacing/>
        <w:jc w:val="both"/>
        <w:outlineLvl w:val="0"/>
        <w:rPr>
          <w:bCs/>
          <w:sz w:val="28"/>
          <w:szCs w:val="28"/>
        </w:rPr>
      </w:pPr>
      <w:bookmarkStart w:id="0" w:name="sub_8"/>
      <w:r w:rsidRPr="005044A9">
        <w:rPr>
          <w:color w:val="000000"/>
          <w:sz w:val="28"/>
          <w:szCs w:val="28"/>
        </w:rPr>
        <w:t xml:space="preserve">1. Утвердить изменения в приложение к постановлению администрации Безводного сельского поселения Курганинского района </w:t>
      </w:r>
      <w:r w:rsidR="004B395D" w:rsidRPr="004B395D">
        <w:rPr>
          <w:bCs/>
          <w:sz w:val="28"/>
          <w:szCs w:val="28"/>
        </w:rPr>
        <w:t>от 8 февраля 2016 г.</w:t>
      </w:r>
      <w:r w:rsidR="004A2831">
        <w:rPr>
          <w:bCs/>
          <w:sz w:val="28"/>
          <w:szCs w:val="28"/>
        </w:rPr>
        <w:t xml:space="preserve"> </w:t>
      </w:r>
      <w:r w:rsidR="004B395D" w:rsidRPr="004B395D">
        <w:rPr>
          <w:bCs/>
          <w:sz w:val="28"/>
          <w:szCs w:val="28"/>
        </w:rPr>
        <w:t>№ 30</w:t>
      </w:r>
      <w:r w:rsidR="004B395D">
        <w:rPr>
          <w:bCs/>
          <w:sz w:val="28"/>
          <w:szCs w:val="28"/>
        </w:rPr>
        <w:t xml:space="preserve"> </w:t>
      </w:r>
      <w:r w:rsidR="004B395D" w:rsidRPr="004B395D">
        <w:rPr>
          <w:bCs/>
          <w:sz w:val="28"/>
          <w:szCs w:val="28"/>
        </w:rPr>
        <w:t>«</w:t>
      </w:r>
      <w:r w:rsidR="004B395D" w:rsidRPr="004B395D"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</w:t>
      </w:r>
      <w:r w:rsidR="004B395D" w:rsidRPr="004B395D">
        <w:rPr>
          <w:bCs/>
          <w:sz w:val="28"/>
          <w:szCs w:val="28"/>
        </w:rPr>
        <w:t>»</w:t>
      </w:r>
      <w:r w:rsidR="004B395D">
        <w:rPr>
          <w:bCs/>
          <w:sz w:val="28"/>
          <w:szCs w:val="28"/>
        </w:rPr>
        <w:t xml:space="preserve"> </w:t>
      </w:r>
      <w:r w:rsidRPr="005044A9">
        <w:rPr>
          <w:color w:val="000000"/>
          <w:sz w:val="28"/>
          <w:szCs w:val="28"/>
        </w:rPr>
        <w:t>согласно приложению, к настоящему постановлению.</w:t>
      </w:r>
    </w:p>
    <w:p w:rsidR="00B20025" w:rsidRPr="005044A9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. Настоящее постановление опубликовать</w:t>
      </w:r>
      <w:r w:rsidR="004A28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B20025" w:rsidRPr="005044A9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B20025" w:rsidRPr="005044A9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B412AF" w:rsidRPr="003F09BB" w:rsidRDefault="00B412AF" w:rsidP="00B412AF">
      <w:pPr>
        <w:ind w:firstLine="426"/>
        <w:jc w:val="both"/>
        <w:rPr>
          <w:sz w:val="28"/>
          <w:szCs w:val="28"/>
        </w:rPr>
      </w:pPr>
    </w:p>
    <w:p w:rsidR="00B412AF" w:rsidRDefault="00B412AF" w:rsidP="00B412AF">
      <w:pPr>
        <w:ind w:firstLine="426"/>
        <w:jc w:val="both"/>
        <w:rPr>
          <w:rFonts w:ascii="Arial" w:hAnsi="Arial" w:cs="Arial"/>
          <w:color w:val="000000"/>
        </w:rPr>
      </w:pPr>
    </w:p>
    <w:p w:rsidR="003F09BB" w:rsidRDefault="004A2831" w:rsidP="003F09B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Безводного сельского</w:t>
      </w:r>
    </w:p>
    <w:p w:rsidR="0010536C" w:rsidRDefault="003F09BB" w:rsidP="004A2831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Курганинского района</w:t>
      </w:r>
      <w:r w:rsidR="004A2831">
        <w:rPr>
          <w:color w:val="000000" w:themeColor="text1"/>
          <w:sz w:val="28"/>
          <w:szCs w:val="28"/>
        </w:rPr>
        <w:tab/>
      </w:r>
      <w:r w:rsidR="004A2831">
        <w:rPr>
          <w:color w:val="000000" w:themeColor="text1"/>
          <w:sz w:val="28"/>
          <w:szCs w:val="28"/>
        </w:rPr>
        <w:tab/>
      </w:r>
      <w:r w:rsidR="004A2831">
        <w:rPr>
          <w:color w:val="000000" w:themeColor="text1"/>
          <w:sz w:val="28"/>
          <w:szCs w:val="28"/>
        </w:rPr>
        <w:tab/>
      </w:r>
      <w:r w:rsidR="004A2831">
        <w:rPr>
          <w:color w:val="000000" w:themeColor="text1"/>
          <w:sz w:val="28"/>
          <w:szCs w:val="28"/>
        </w:rPr>
        <w:tab/>
      </w:r>
      <w:r w:rsidR="004A283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Н.Н. Барышникова</w:t>
      </w:r>
    </w:p>
    <w:p w:rsidR="004A2831" w:rsidRDefault="004A283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lastRenderedPageBreak/>
        <w:t>Приложение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УТВЕРЖДЕНЫ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постановлением администрации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 xml:space="preserve">Безводного сельского поселения 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Курганинского района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от</w:t>
      </w:r>
      <w:r w:rsidR="007864E8">
        <w:rPr>
          <w:sz w:val="28"/>
          <w:szCs w:val="28"/>
        </w:rPr>
        <w:t xml:space="preserve"> 03.09.2021</w:t>
      </w:r>
      <w:r w:rsidRPr="00C7184E">
        <w:rPr>
          <w:sz w:val="28"/>
          <w:szCs w:val="28"/>
        </w:rPr>
        <w:t xml:space="preserve"> №</w:t>
      </w:r>
      <w:r w:rsidR="007864E8">
        <w:rPr>
          <w:sz w:val="28"/>
          <w:szCs w:val="28"/>
        </w:rPr>
        <w:t xml:space="preserve"> 134</w:t>
      </w:r>
    </w:p>
    <w:p w:rsidR="00B20025" w:rsidRPr="007864E8" w:rsidRDefault="00B20025" w:rsidP="00B20025">
      <w:pPr>
        <w:outlineLvl w:val="0"/>
        <w:rPr>
          <w:rFonts w:ascii="Arial" w:hAnsi="Arial" w:cs="Arial"/>
        </w:rPr>
      </w:pPr>
    </w:p>
    <w:p w:rsidR="0010536C" w:rsidRPr="007864E8" w:rsidRDefault="0010536C" w:rsidP="00B20025">
      <w:pPr>
        <w:outlineLvl w:val="0"/>
        <w:rPr>
          <w:rFonts w:ascii="Arial" w:hAnsi="Arial" w:cs="Arial"/>
        </w:rPr>
      </w:pPr>
    </w:p>
    <w:p w:rsidR="00B20025" w:rsidRPr="00C7184E" w:rsidRDefault="00B20025" w:rsidP="00B20025">
      <w:pPr>
        <w:jc w:val="center"/>
        <w:outlineLvl w:val="0"/>
        <w:rPr>
          <w:b/>
          <w:sz w:val="28"/>
          <w:szCs w:val="28"/>
        </w:rPr>
      </w:pPr>
      <w:r w:rsidRPr="00C7184E">
        <w:rPr>
          <w:b/>
          <w:sz w:val="28"/>
          <w:szCs w:val="28"/>
        </w:rPr>
        <w:t>ИЗМЕНЕНИЯ,</w:t>
      </w:r>
    </w:p>
    <w:p w:rsidR="00B20025" w:rsidRPr="00C7184E" w:rsidRDefault="00B20025" w:rsidP="00B20025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C7184E">
        <w:rPr>
          <w:b/>
          <w:sz w:val="28"/>
          <w:szCs w:val="28"/>
        </w:rPr>
        <w:t xml:space="preserve">вносимые в приложение к постановлению </w:t>
      </w:r>
      <w:r w:rsidRPr="00C7184E">
        <w:rPr>
          <w:b/>
          <w:noProof/>
          <w:color w:val="000000"/>
          <w:sz w:val="28"/>
          <w:szCs w:val="28"/>
        </w:rPr>
        <w:t xml:space="preserve">администрации </w:t>
      </w:r>
    </w:p>
    <w:p w:rsidR="00B20025" w:rsidRPr="00C7184E" w:rsidRDefault="00B20025" w:rsidP="00B20025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C7184E">
        <w:rPr>
          <w:b/>
          <w:noProof/>
          <w:color w:val="000000"/>
          <w:sz w:val="28"/>
          <w:szCs w:val="28"/>
        </w:rPr>
        <w:t>Безводного сельского поселения Курганинского района</w:t>
      </w:r>
      <w:r w:rsidR="007864E8">
        <w:rPr>
          <w:b/>
          <w:noProof/>
          <w:color w:val="000000"/>
          <w:sz w:val="28"/>
          <w:szCs w:val="28"/>
        </w:rPr>
        <w:t xml:space="preserve"> </w:t>
      </w:r>
    </w:p>
    <w:p w:rsidR="006146CB" w:rsidRDefault="006146CB" w:rsidP="004B395D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6146CB">
        <w:rPr>
          <w:b/>
          <w:bCs/>
          <w:sz w:val="28"/>
          <w:szCs w:val="28"/>
        </w:rPr>
        <w:t>от 8 февраля 2016 г. № 30</w:t>
      </w:r>
    </w:p>
    <w:p w:rsidR="004B395D" w:rsidRPr="004770EE" w:rsidRDefault="004B395D" w:rsidP="004B395D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4770EE">
        <w:rPr>
          <w:b/>
          <w:bCs/>
          <w:sz w:val="28"/>
          <w:szCs w:val="28"/>
        </w:rPr>
        <w:t xml:space="preserve"> «</w:t>
      </w:r>
      <w:r w:rsidRPr="004770EE">
        <w:rPr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</w:t>
      </w:r>
      <w:r w:rsidRPr="004770EE">
        <w:rPr>
          <w:b/>
          <w:bCs/>
          <w:sz w:val="28"/>
          <w:szCs w:val="28"/>
        </w:rPr>
        <w:t>»</w:t>
      </w:r>
    </w:p>
    <w:p w:rsidR="00B20025" w:rsidRDefault="00B20025" w:rsidP="004B395D">
      <w:pPr>
        <w:tabs>
          <w:tab w:val="left" w:pos="851"/>
          <w:tab w:val="left" w:pos="4500"/>
        </w:tabs>
        <w:jc w:val="both"/>
        <w:rPr>
          <w:sz w:val="28"/>
          <w:szCs w:val="28"/>
        </w:rPr>
      </w:pPr>
    </w:p>
    <w:p w:rsidR="00B20025" w:rsidRPr="00C83419" w:rsidRDefault="00B20025" w:rsidP="00B20025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450F" w:rsidRPr="0056450F">
        <w:rPr>
          <w:sz w:val="28"/>
          <w:szCs w:val="28"/>
        </w:rPr>
        <w:t>Раздел</w:t>
      </w:r>
      <w:r w:rsidR="0056450F">
        <w:rPr>
          <w:sz w:val="28"/>
          <w:szCs w:val="28"/>
        </w:rPr>
        <w:t xml:space="preserve"> </w:t>
      </w:r>
      <w:r w:rsidRPr="00C83419">
        <w:rPr>
          <w:sz w:val="28"/>
          <w:szCs w:val="28"/>
        </w:rPr>
        <w:t>2 Регламента «2. Стандарт предоставления муниципальной услуги» дополнить пунктом 2.</w:t>
      </w:r>
      <w:r w:rsidR="00961BF2">
        <w:rPr>
          <w:sz w:val="28"/>
          <w:szCs w:val="28"/>
        </w:rPr>
        <w:t>19</w:t>
      </w:r>
      <w:r w:rsidRPr="00C83419">
        <w:rPr>
          <w:sz w:val="28"/>
          <w:szCs w:val="28"/>
        </w:rPr>
        <w:t>. следующего содержания: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«2.</w:t>
      </w:r>
      <w:r w:rsidR="00961BF2">
        <w:rPr>
          <w:sz w:val="28"/>
          <w:szCs w:val="28"/>
        </w:rPr>
        <w:t>19</w:t>
      </w:r>
      <w:r w:rsidRPr="00C83419">
        <w:rPr>
          <w:sz w:val="28"/>
          <w:szCs w:val="28"/>
        </w:rPr>
        <w:t>. Обеспечение беспрепятственного доступа инвалидов к объектам социальной, инженерной и транспортной инфраструктур.</w:t>
      </w:r>
    </w:p>
    <w:p w:rsidR="00B20025" w:rsidRPr="00C83419" w:rsidRDefault="00B20025" w:rsidP="007864E8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20025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lastRenderedPageBreak/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0025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</w:t>
      </w:r>
      <w:r>
        <w:rPr>
          <w:sz w:val="28"/>
          <w:szCs w:val="28"/>
        </w:rPr>
        <w:t xml:space="preserve"> услуг наравне с другими лицами</w:t>
      </w:r>
      <w:r w:rsidRPr="00C83419">
        <w:rPr>
          <w:sz w:val="28"/>
          <w:szCs w:val="28"/>
        </w:rPr>
        <w:t>;</w:t>
      </w:r>
    </w:p>
    <w:p w:rsidR="003709E8" w:rsidRPr="003709E8" w:rsidRDefault="00B20025" w:rsidP="003709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3709E8" w:rsidRPr="003709E8">
        <w:rPr>
          <w:sz w:val="28"/>
          <w:szCs w:val="28"/>
        </w:rPr>
        <w:t>н</w:t>
      </w:r>
      <w:r w:rsidR="003709E8" w:rsidRPr="00F2589B">
        <w:rPr>
          <w:sz w:val="28"/>
          <w:szCs w:val="28"/>
        </w:rPr>
        <w:t xml:space="preserve">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6" w:history="1">
        <w:r w:rsidR="003709E8" w:rsidRPr="00F2589B">
          <w:rPr>
            <w:sz w:val="28"/>
            <w:szCs w:val="28"/>
          </w:rPr>
          <w:t>части 9 статьи 15</w:t>
        </w:r>
      </w:hyperlink>
      <w:r w:rsidR="003709E8" w:rsidRPr="00F2589B">
        <w:rPr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</w:t>
      </w:r>
    </w:p>
    <w:p w:rsidR="00B20025" w:rsidRDefault="00B20025" w:rsidP="00370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09E8">
        <w:rPr>
          <w:color w:val="000000"/>
          <w:sz w:val="28"/>
          <w:szCs w:val="28"/>
        </w:rPr>
        <w:t>На указанных транспортных средствах должен</w:t>
      </w:r>
      <w:r>
        <w:rPr>
          <w:color w:val="000000"/>
          <w:sz w:val="28"/>
          <w:szCs w:val="28"/>
        </w:rPr>
        <w:t xml:space="preserve">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B20025" w:rsidRDefault="00B20025" w:rsidP="00B200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709E8">
        <w:rPr>
          <w:color w:val="000000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 w:rsidRPr="003709E8">
        <w:rPr>
          <w:sz w:val="28"/>
          <w:szCs w:val="28"/>
          <w:shd w:val="clear" w:color="auto" w:fill="FFFFFF"/>
        </w:rPr>
        <w:t>».</w:t>
      </w:r>
    </w:p>
    <w:p w:rsidR="003F09BB" w:rsidRPr="00112FCB" w:rsidRDefault="003F09BB" w:rsidP="003F09BB">
      <w:pPr>
        <w:outlineLvl w:val="0"/>
        <w:rPr>
          <w:sz w:val="28"/>
          <w:szCs w:val="28"/>
        </w:rPr>
      </w:pPr>
    </w:p>
    <w:p w:rsidR="003F09BB" w:rsidRPr="00E2208B" w:rsidRDefault="003F09BB" w:rsidP="003F09BB">
      <w:pPr>
        <w:outlineLvl w:val="0"/>
        <w:rPr>
          <w:szCs w:val="28"/>
        </w:rPr>
      </w:pPr>
    </w:p>
    <w:p w:rsidR="003F09BB" w:rsidRDefault="003F09BB" w:rsidP="003F09BB">
      <w:pPr>
        <w:rPr>
          <w:sz w:val="28"/>
          <w:szCs w:val="28"/>
        </w:rPr>
      </w:pPr>
    </w:p>
    <w:p w:rsidR="00B20025" w:rsidRDefault="00B20025" w:rsidP="003F09BB">
      <w:pPr>
        <w:rPr>
          <w:sz w:val="28"/>
          <w:szCs w:val="28"/>
        </w:rPr>
      </w:pPr>
      <w:r>
        <w:rPr>
          <w:sz w:val="28"/>
          <w:szCs w:val="28"/>
        </w:rPr>
        <w:t>Заместитель главы Безводного</w:t>
      </w:r>
    </w:p>
    <w:p w:rsidR="00B20025" w:rsidRDefault="00B20025" w:rsidP="003F09B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A1FA9" w:rsidRPr="007864E8" w:rsidRDefault="00B20025" w:rsidP="007864E8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7864E8">
        <w:rPr>
          <w:sz w:val="28"/>
          <w:szCs w:val="28"/>
        </w:rPr>
        <w:tab/>
      </w:r>
      <w:r w:rsidR="007864E8">
        <w:rPr>
          <w:sz w:val="28"/>
          <w:szCs w:val="28"/>
        </w:rPr>
        <w:tab/>
      </w:r>
      <w:r w:rsidR="007864E8">
        <w:rPr>
          <w:sz w:val="28"/>
          <w:szCs w:val="28"/>
        </w:rPr>
        <w:tab/>
      </w:r>
      <w:r w:rsidR="007864E8">
        <w:rPr>
          <w:sz w:val="28"/>
          <w:szCs w:val="28"/>
        </w:rPr>
        <w:tab/>
      </w:r>
      <w:r w:rsidR="007864E8">
        <w:rPr>
          <w:sz w:val="28"/>
          <w:szCs w:val="28"/>
        </w:rPr>
        <w:tab/>
      </w:r>
      <w:r w:rsidR="007864E8">
        <w:rPr>
          <w:sz w:val="28"/>
          <w:szCs w:val="28"/>
        </w:rPr>
        <w:tab/>
      </w:r>
      <w:r w:rsidR="007864E8">
        <w:rPr>
          <w:sz w:val="28"/>
          <w:szCs w:val="28"/>
        </w:rPr>
        <w:tab/>
      </w:r>
      <w:r w:rsidR="007864E8">
        <w:rPr>
          <w:sz w:val="28"/>
          <w:szCs w:val="28"/>
        </w:rPr>
        <w:tab/>
      </w:r>
      <w:r>
        <w:rPr>
          <w:sz w:val="28"/>
          <w:szCs w:val="28"/>
        </w:rPr>
        <w:t>И.В. Черных</w:t>
      </w:r>
      <w:bookmarkStart w:id="1" w:name="_GoBack"/>
      <w:bookmarkEnd w:id="0"/>
      <w:bookmarkEnd w:id="1"/>
    </w:p>
    <w:sectPr w:rsidR="005A1FA9" w:rsidRPr="007864E8" w:rsidSect="006A5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00"/>
    <w:rsid w:val="000B0B73"/>
    <w:rsid w:val="000E2561"/>
    <w:rsid w:val="0010536C"/>
    <w:rsid w:val="00116099"/>
    <w:rsid w:val="00307DCC"/>
    <w:rsid w:val="003709E8"/>
    <w:rsid w:val="003B3D37"/>
    <w:rsid w:val="003F09BB"/>
    <w:rsid w:val="00446BA1"/>
    <w:rsid w:val="00447DBA"/>
    <w:rsid w:val="004750C9"/>
    <w:rsid w:val="004770EE"/>
    <w:rsid w:val="004A1290"/>
    <w:rsid w:val="004A2831"/>
    <w:rsid w:val="004A2D19"/>
    <w:rsid w:val="004A2F64"/>
    <w:rsid w:val="004A4D7E"/>
    <w:rsid w:val="004B395D"/>
    <w:rsid w:val="004E3416"/>
    <w:rsid w:val="004E7A10"/>
    <w:rsid w:val="004F1DB5"/>
    <w:rsid w:val="005164C0"/>
    <w:rsid w:val="0052486B"/>
    <w:rsid w:val="00533522"/>
    <w:rsid w:val="0056450F"/>
    <w:rsid w:val="00584199"/>
    <w:rsid w:val="005A1FA9"/>
    <w:rsid w:val="005E6FA3"/>
    <w:rsid w:val="00605E7F"/>
    <w:rsid w:val="006146CB"/>
    <w:rsid w:val="00632050"/>
    <w:rsid w:val="006A5D87"/>
    <w:rsid w:val="006B42D4"/>
    <w:rsid w:val="00744879"/>
    <w:rsid w:val="00785CF8"/>
    <w:rsid w:val="007864E8"/>
    <w:rsid w:val="00786F41"/>
    <w:rsid w:val="008E5374"/>
    <w:rsid w:val="00961BF2"/>
    <w:rsid w:val="00A90569"/>
    <w:rsid w:val="00AB2000"/>
    <w:rsid w:val="00B20025"/>
    <w:rsid w:val="00B412AF"/>
    <w:rsid w:val="00B60484"/>
    <w:rsid w:val="00BD7179"/>
    <w:rsid w:val="00CD2A1D"/>
    <w:rsid w:val="00CF6B50"/>
    <w:rsid w:val="00D01871"/>
    <w:rsid w:val="00D813CC"/>
    <w:rsid w:val="00E12F25"/>
    <w:rsid w:val="00E65605"/>
    <w:rsid w:val="00E875C3"/>
    <w:rsid w:val="00EF7ED1"/>
    <w:rsid w:val="00F03D40"/>
    <w:rsid w:val="00F2589B"/>
    <w:rsid w:val="00FA250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C235"/>
  <w15:docId w15:val="{9A62B21C-5788-4B13-AE27-25C6488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03D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3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412AF"/>
    <w:rPr>
      <w:rFonts w:cs="Times New Roman"/>
      <w:b w:val="0"/>
      <w:color w:val="106BBE"/>
    </w:rPr>
  </w:style>
  <w:style w:type="paragraph" w:customStyle="1" w:styleId="21">
    <w:name w:val="Основной текст с отступом 21"/>
    <w:basedOn w:val="a"/>
    <w:rsid w:val="00B412A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Heading">
    <w:name w:val="Heading"/>
    <w:uiPriority w:val="99"/>
    <w:rsid w:val="00B2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B20025"/>
    <w:pPr>
      <w:spacing w:before="100" w:beforeAutospacing="1" w:after="100" w:afterAutospacing="1"/>
    </w:pPr>
  </w:style>
  <w:style w:type="character" w:customStyle="1" w:styleId="a6">
    <w:name w:val="Цветовое выделение"/>
    <w:uiPriority w:val="99"/>
    <w:rsid w:val="00B20025"/>
    <w:rPr>
      <w:b/>
      <w:bCs/>
      <w:color w:val="26282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709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9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qFormat/>
    <w:rsid w:val="004A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4A2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504.1509" TargetMode="Externa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2021-09-27T11:33:00Z</cp:lastPrinted>
  <dcterms:created xsi:type="dcterms:W3CDTF">2021-10-08T08:31:00Z</dcterms:created>
  <dcterms:modified xsi:type="dcterms:W3CDTF">2021-10-08T08:33:00Z</dcterms:modified>
</cp:coreProperties>
</file>