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2444"/>
        <w:gridCol w:w="1126"/>
        <w:gridCol w:w="563"/>
        <w:gridCol w:w="564"/>
        <w:gridCol w:w="705"/>
        <w:gridCol w:w="565"/>
        <w:gridCol w:w="564"/>
        <w:gridCol w:w="564"/>
        <w:gridCol w:w="706"/>
        <w:gridCol w:w="564"/>
        <w:gridCol w:w="564"/>
        <w:gridCol w:w="704"/>
        <w:gridCol w:w="565"/>
        <w:gridCol w:w="564"/>
        <w:gridCol w:w="564"/>
        <w:gridCol w:w="706"/>
        <w:gridCol w:w="1693"/>
        <w:gridCol w:w="846"/>
        <w:gridCol w:w="33"/>
      </w:tblGrid>
      <w:tr w:rsidR="00F135D2" w:rsidRPr="002D6C30" w:rsidTr="00F135D2">
        <w:tc>
          <w:tcPr>
            <w:tcW w:w="15134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D2" w:rsidRPr="002D6C30" w:rsidRDefault="00F135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F135D2" w:rsidRPr="002D6C30" w:rsidRDefault="00F135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Безводного сельского поселения</w:t>
            </w:r>
          </w:p>
          <w:p w:rsidR="00F135D2" w:rsidRPr="002D6C30" w:rsidRDefault="00F135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E0DDC">
              <w:rPr>
                <w:rFonts w:ascii="Times New Roman" w:hAnsi="Times New Roman"/>
                <w:sz w:val="28"/>
                <w:szCs w:val="28"/>
              </w:rPr>
              <w:t>Экономическое развитие и инновационная экономика Безводного сельского поселения Курганинского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2019 год</w:t>
            </w:r>
          </w:p>
        </w:tc>
      </w:tr>
      <w:tr w:rsidR="00F135D2" w:rsidRPr="002D6C30" w:rsidTr="00F135D2">
        <w:tc>
          <w:tcPr>
            <w:tcW w:w="1513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5D2" w:rsidRPr="002D6C30" w:rsidRDefault="00F135D2" w:rsidP="00F135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A44BD2" w:rsidRPr="002D6C30" w:rsidTr="00F135D2">
        <w:trPr>
          <w:gridAfter w:val="1"/>
          <w:wAfter w:w="33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135D2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ГРБС, муниципальное учреждение и т.д.)</w:t>
            </w:r>
          </w:p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</w:t>
            </w:r>
            <w:r w:rsidR="007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ятия (выполнено /</w:t>
            </w:r>
            <w:r w:rsidR="007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 выполнено)</w:t>
            </w:r>
            <w:bookmarkStart w:id="0" w:name="_GoBack"/>
            <w:bookmarkEnd w:id="0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F135D2" w:rsidRPr="002D6C30" w:rsidTr="00F135D2">
        <w:trPr>
          <w:gridAfter w:val="1"/>
          <w:wAfter w:w="33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E05498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федеральныйбюджет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 бюджет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F135D2">
        <w:trPr>
          <w:gridAfter w:val="1"/>
          <w:wAfter w:w="3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A44BD2" w:rsidTr="00F135D2">
        <w:trPr>
          <w:gridAfter w:val="1"/>
          <w:wAfter w:w="3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pStyle w:val="Style39"/>
              <w:widowControl/>
              <w:spacing w:line="240" w:lineRule="auto"/>
              <w:jc w:val="left"/>
            </w:pPr>
            <w:r w:rsidRPr="00F135D2">
              <w:rPr>
                <w:rStyle w:val="FontStyle57"/>
                <w:sz w:val="24"/>
                <w:szCs w:val="24"/>
              </w:rPr>
              <w:t>Основное мероприятие №1</w:t>
            </w:r>
            <w:r w:rsidRPr="00F135D2">
              <w:t xml:space="preserve"> </w:t>
            </w:r>
          </w:p>
          <w:p w:rsidR="00A44BD2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135D2" w:rsidRDefault="00A44BD2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BFA" w:rsidRPr="00A44BD2" w:rsidTr="00F135D2">
        <w:trPr>
          <w:gridAfter w:val="1"/>
          <w:wAfter w:w="3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70719A" w:rsidP="00F135D2">
            <w:pPr>
              <w:spacing w:after="0" w:line="240" w:lineRule="auto"/>
              <w:rPr>
                <w:rStyle w:val="FontStyle57"/>
                <w:iCs/>
                <w:sz w:val="24"/>
                <w:szCs w:val="24"/>
              </w:rPr>
            </w:pPr>
            <w:hyperlink w:anchor="sub_1000" w:history="1">
              <w:r w:rsidR="00916BFA" w:rsidRPr="00F135D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916BFA" w:rsidRPr="00F13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BFA" w:rsidRPr="00F13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"Муниципальная поддержка малого и среднего предпринимательства в Безводном сельском поселении Курганинского района» </w:t>
            </w:r>
            <w:r w:rsidR="00916BFA" w:rsidRPr="00F135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</w:t>
            </w: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страция Безводного сельского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BFA" w:rsidRPr="00A44BD2" w:rsidTr="00F135D2">
        <w:trPr>
          <w:gridAfter w:val="1"/>
          <w:wAfter w:w="33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BFA" w:rsidRPr="00A44BD2" w:rsidTr="00F135D2">
        <w:trPr>
          <w:gridAfter w:val="1"/>
          <w:wAfter w:w="33" w:type="dxa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59791C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F135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BFA" w:rsidRPr="00A44BD2" w:rsidTr="00F135D2">
        <w:trPr>
          <w:gridAfter w:val="1"/>
          <w:wAfter w:w="33" w:type="dxa"/>
        </w:trPr>
        <w:tc>
          <w:tcPr>
            <w:tcW w:w="1425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FA" w:rsidRPr="00A44B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F13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35D2" w:rsidRDefault="00F135D2" w:rsidP="00F135D2">
      <w:pPr>
        <w:pBdr>
          <w:top w:val="single" w:sz="4" w:space="1" w:color="auto"/>
        </w:pBdr>
      </w:pPr>
    </w:p>
    <w:p w:rsidR="00F135D2" w:rsidRDefault="00F135D2" w:rsidP="00F135D2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F135D2" w:rsidRDefault="00F135D2" w:rsidP="00F135D2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 Преснякова</w:t>
      </w:r>
    </w:p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A9"/>
    <w:rsid w:val="000717FB"/>
    <w:rsid w:val="00251835"/>
    <w:rsid w:val="003E0DDC"/>
    <w:rsid w:val="004332A9"/>
    <w:rsid w:val="004B5485"/>
    <w:rsid w:val="0050159A"/>
    <w:rsid w:val="0059791C"/>
    <w:rsid w:val="006538BD"/>
    <w:rsid w:val="00686B79"/>
    <w:rsid w:val="0070719A"/>
    <w:rsid w:val="00801538"/>
    <w:rsid w:val="00916BFA"/>
    <w:rsid w:val="00A44BD2"/>
    <w:rsid w:val="00B7789D"/>
    <w:rsid w:val="00D10AAC"/>
    <w:rsid w:val="00D802C3"/>
    <w:rsid w:val="00E05498"/>
    <w:rsid w:val="00F135D2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81BB"/>
  <w15:docId w15:val="{1B2CA1B2-6346-4235-A38A-F06F38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16B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0C87-BA38-421F-A162-71D2669A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12</cp:revision>
  <cp:lastPrinted>2019-12-23T13:38:00Z</cp:lastPrinted>
  <dcterms:created xsi:type="dcterms:W3CDTF">2014-06-11T09:14:00Z</dcterms:created>
  <dcterms:modified xsi:type="dcterms:W3CDTF">2020-01-22T08:32:00Z</dcterms:modified>
</cp:coreProperties>
</file>