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69" w:rsidRDefault="00086FB5">
      <w:pPr>
        <w:widowControl/>
        <w:spacing w:before="48" w:line="307" w:lineRule="exact"/>
        <w:ind w:left="5621"/>
        <w:jc w:val="center"/>
        <w:rPr>
          <w:sz w:val="28"/>
          <w:szCs w:val="28"/>
        </w:rPr>
      </w:pPr>
      <w:r w:rsidRPr="00B95869">
        <w:rPr>
          <w:sz w:val="28"/>
          <w:szCs w:val="28"/>
        </w:rPr>
        <w:t xml:space="preserve">ПРИЛОЖЕНИЕ </w:t>
      </w:r>
    </w:p>
    <w:p w:rsidR="00086FB5" w:rsidRDefault="00086FB5">
      <w:pPr>
        <w:widowControl/>
        <w:spacing w:before="48" w:line="307" w:lineRule="exact"/>
        <w:ind w:left="5621"/>
        <w:jc w:val="center"/>
        <w:rPr>
          <w:sz w:val="28"/>
          <w:szCs w:val="28"/>
        </w:rPr>
      </w:pPr>
    </w:p>
    <w:p w:rsidR="00086FB5" w:rsidRDefault="00086FB5">
      <w:pPr>
        <w:widowControl/>
        <w:spacing w:before="48" w:line="307" w:lineRule="exact"/>
        <w:ind w:left="562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86FB5" w:rsidRDefault="00086FB5">
      <w:pPr>
        <w:widowControl/>
        <w:spacing w:before="48" w:line="307" w:lineRule="exact"/>
        <w:ind w:left="5621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E84AF1">
        <w:rPr>
          <w:sz w:val="28"/>
          <w:szCs w:val="28"/>
        </w:rPr>
        <w:t xml:space="preserve"> </w:t>
      </w:r>
      <w:r w:rsidR="00B95869">
        <w:rPr>
          <w:sz w:val="28"/>
          <w:szCs w:val="28"/>
        </w:rPr>
        <w:t>Совета Безводного сельского</w:t>
      </w:r>
      <w:r w:rsidR="00E84AF1">
        <w:rPr>
          <w:sz w:val="28"/>
          <w:szCs w:val="28"/>
        </w:rPr>
        <w:t xml:space="preserve"> </w:t>
      </w:r>
      <w:r w:rsidR="00B95869">
        <w:rPr>
          <w:sz w:val="28"/>
          <w:szCs w:val="28"/>
        </w:rPr>
        <w:t xml:space="preserve">поселения Курганинского района </w:t>
      </w:r>
    </w:p>
    <w:p w:rsidR="00B95869" w:rsidRPr="00B95869" w:rsidRDefault="00086FB5">
      <w:pPr>
        <w:widowControl/>
        <w:spacing w:before="48" w:line="307" w:lineRule="exact"/>
        <w:ind w:left="5621"/>
        <w:jc w:val="center"/>
        <w:rPr>
          <w:sz w:val="28"/>
          <w:szCs w:val="28"/>
        </w:rPr>
      </w:pPr>
      <w:r>
        <w:rPr>
          <w:sz w:val="28"/>
          <w:szCs w:val="28"/>
        </w:rPr>
        <w:t>от 06.09.2013 № 24</w:t>
      </w:r>
      <w:r w:rsidR="00E84AF1">
        <w:rPr>
          <w:sz w:val="28"/>
          <w:szCs w:val="28"/>
        </w:rPr>
        <w:t xml:space="preserve"> </w:t>
      </w:r>
    </w:p>
    <w:p w:rsidR="00B95869" w:rsidRPr="00B95869" w:rsidRDefault="00B95869">
      <w:pPr>
        <w:widowControl/>
        <w:spacing w:line="240" w:lineRule="exact"/>
        <w:jc w:val="center"/>
        <w:rPr>
          <w:sz w:val="28"/>
          <w:szCs w:val="28"/>
        </w:rPr>
      </w:pPr>
    </w:p>
    <w:p w:rsidR="00B95869" w:rsidRPr="00B95869" w:rsidRDefault="00B95869">
      <w:pPr>
        <w:widowControl/>
        <w:spacing w:line="240" w:lineRule="exact"/>
        <w:jc w:val="center"/>
        <w:rPr>
          <w:sz w:val="28"/>
          <w:szCs w:val="28"/>
        </w:rPr>
      </w:pPr>
    </w:p>
    <w:p w:rsidR="00B95869" w:rsidRPr="00086FB5" w:rsidRDefault="00086FB5" w:rsidP="00E84AF1">
      <w:pPr>
        <w:widowControl/>
        <w:jc w:val="center"/>
        <w:rPr>
          <w:b/>
          <w:sz w:val="28"/>
          <w:szCs w:val="28"/>
        </w:rPr>
      </w:pPr>
      <w:r w:rsidRPr="00086FB5">
        <w:rPr>
          <w:b/>
          <w:sz w:val="28"/>
          <w:szCs w:val="28"/>
        </w:rPr>
        <w:t>ПОРЯДОК</w:t>
      </w:r>
    </w:p>
    <w:p w:rsidR="00086FB5" w:rsidRDefault="00B95869" w:rsidP="00E84AF1">
      <w:pPr>
        <w:widowControl/>
        <w:jc w:val="center"/>
        <w:rPr>
          <w:b/>
          <w:sz w:val="28"/>
          <w:szCs w:val="28"/>
        </w:rPr>
      </w:pPr>
      <w:r w:rsidRPr="00086FB5">
        <w:rPr>
          <w:b/>
          <w:sz w:val="28"/>
          <w:szCs w:val="28"/>
        </w:rPr>
        <w:t>формирования и использования бюджетных</w:t>
      </w:r>
    </w:p>
    <w:p w:rsidR="00086FB5" w:rsidRDefault="00B95869" w:rsidP="00E84AF1">
      <w:pPr>
        <w:widowControl/>
        <w:jc w:val="center"/>
        <w:rPr>
          <w:b/>
          <w:sz w:val="28"/>
          <w:szCs w:val="28"/>
        </w:rPr>
      </w:pPr>
      <w:r w:rsidRPr="00086FB5">
        <w:rPr>
          <w:b/>
          <w:sz w:val="28"/>
          <w:szCs w:val="28"/>
        </w:rPr>
        <w:t>ассигнований дорожного фонда муниципального</w:t>
      </w:r>
    </w:p>
    <w:p w:rsidR="00086FB5" w:rsidRDefault="00B95869" w:rsidP="00E84AF1">
      <w:pPr>
        <w:widowControl/>
        <w:jc w:val="center"/>
        <w:rPr>
          <w:b/>
          <w:sz w:val="28"/>
          <w:szCs w:val="28"/>
        </w:rPr>
      </w:pPr>
      <w:r w:rsidRPr="00086FB5">
        <w:rPr>
          <w:b/>
          <w:sz w:val="28"/>
          <w:szCs w:val="28"/>
        </w:rPr>
        <w:t>образования Безводное сельское поселение</w:t>
      </w:r>
    </w:p>
    <w:p w:rsidR="00B95869" w:rsidRPr="00086FB5" w:rsidRDefault="00B95869" w:rsidP="00E84AF1">
      <w:pPr>
        <w:widowControl/>
        <w:jc w:val="center"/>
        <w:rPr>
          <w:b/>
          <w:sz w:val="28"/>
          <w:szCs w:val="28"/>
        </w:rPr>
      </w:pPr>
      <w:r w:rsidRPr="00086FB5">
        <w:rPr>
          <w:b/>
          <w:sz w:val="28"/>
          <w:szCs w:val="28"/>
        </w:rPr>
        <w:t>Курганинского района</w:t>
      </w:r>
    </w:p>
    <w:p w:rsidR="00B95869" w:rsidRDefault="00B95869" w:rsidP="00E84AF1">
      <w:pPr>
        <w:widowControl/>
        <w:jc w:val="center"/>
        <w:rPr>
          <w:sz w:val="28"/>
          <w:szCs w:val="28"/>
        </w:rPr>
      </w:pPr>
    </w:p>
    <w:p w:rsidR="00B95869" w:rsidRPr="00B95869" w:rsidRDefault="00B95869" w:rsidP="00086FB5">
      <w:pPr>
        <w:widowControl/>
        <w:spacing w:line="302" w:lineRule="exact"/>
        <w:ind w:firstLine="851"/>
        <w:jc w:val="both"/>
        <w:rPr>
          <w:sz w:val="28"/>
          <w:szCs w:val="28"/>
        </w:rPr>
      </w:pPr>
      <w:r w:rsidRPr="00B95869">
        <w:rPr>
          <w:sz w:val="28"/>
          <w:szCs w:val="28"/>
        </w:rPr>
        <w:t xml:space="preserve">Дорожный фонд муниципального образования </w:t>
      </w:r>
      <w:r>
        <w:rPr>
          <w:sz w:val="28"/>
          <w:szCs w:val="28"/>
        </w:rPr>
        <w:t>Безводное сельское поселение Курганинского района</w:t>
      </w:r>
      <w:r w:rsidR="00E84AF1">
        <w:rPr>
          <w:sz w:val="28"/>
          <w:szCs w:val="28"/>
        </w:rPr>
        <w:t xml:space="preserve"> </w:t>
      </w:r>
      <w:r w:rsidRPr="00B95869">
        <w:rPr>
          <w:sz w:val="28"/>
          <w:szCs w:val="28"/>
          <w:u w:val="single"/>
        </w:rPr>
        <w:t>(далее - Фонд)</w:t>
      </w:r>
      <w:r w:rsidRPr="00B95869">
        <w:rPr>
          <w:sz w:val="28"/>
          <w:szCs w:val="28"/>
        </w:rPr>
        <w:t xml:space="preserve"> - часть средств местного бюджета,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собственности, (далее - автомобильные дороги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</w:t>
      </w:r>
      <w:r>
        <w:rPr>
          <w:sz w:val="28"/>
          <w:szCs w:val="28"/>
        </w:rPr>
        <w:t xml:space="preserve">Безводное сельское </w:t>
      </w:r>
      <w:r w:rsidR="00086FB5">
        <w:rPr>
          <w:sz w:val="28"/>
          <w:szCs w:val="28"/>
        </w:rPr>
        <w:t>поселение Курганинского района</w:t>
      </w:r>
      <w:r w:rsidRPr="00B95869">
        <w:rPr>
          <w:sz w:val="28"/>
          <w:szCs w:val="28"/>
        </w:rPr>
        <w:t>.</w:t>
      </w:r>
    </w:p>
    <w:p w:rsidR="00B95869" w:rsidRPr="00B95869" w:rsidRDefault="00B95869" w:rsidP="00B95869">
      <w:pPr>
        <w:widowControl/>
        <w:numPr>
          <w:ilvl w:val="0"/>
          <w:numId w:val="1"/>
        </w:numPr>
        <w:tabs>
          <w:tab w:val="left" w:pos="1099"/>
        </w:tabs>
        <w:spacing w:line="307" w:lineRule="exact"/>
        <w:ind w:firstLine="835"/>
        <w:jc w:val="both"/>
        <w:rPr>
          <w:sz w:val="28"/>
          <w:szCs w:val="28"/>
        </w:rPr>
      </w:pPr>
      <w:r w:rsidRPr="00B95869">
        <w:rPr>
          <w:sz w:val="28"/>
          <w:szCs w:val="28"/>
        </w:rPr>
        <w:t xml:space="preserve">Объем бюджетных ассигнований Фонда утверждается решением представительного органа муниципального образования </w:t>
      </w:r>
      <w:r>
        <w:rPr>
          <w:sz w:val="28"/>
          <w:szCs w:val="28"/>
        </w:rPr>
        <w:t>Безводное сельское поселение Курганинского района</w:t>
      </w:r>
      <w:r w:rsidR="00E84AF1">
        <w:rPr>
          <w:sz w:val="28"/>
          <w:szCs w:val="28"/>
        </w:rPr>
        <w:t xml:space="preserve"> </w:t>
      </w:r>
      <w:r w:rsidRPr="00B95869">
        <w:rPr>
          <w:sz w:val="28"/>
          <w:szCs w:val="28"/>
        </w:rPr>
        <w:t>о местном бюджете на очередной финансовый год</w:t>
      </w:r>
      <w:r w:rsidR="00E84AF1">
        <w:rPr>
          <w:sz w:val="28"/>
          <w:szCs w:val="28"/>
        </w:rPr>
        <w:t xml:space="preserve"> </w:t>
      </w:r>
      <w:r w:rsidRPr="00B95869">
        <w:rPr>
          <w:sz w:val="28"/>
          <w:szCs w:val="28"/>
        </w:rPr>
        <w:t xml:space="preserve">в размере не менее прогнозируемого объема доходов консолидированного бюджета муниципального образования </w:t>
      </w:r>
      <w:r>
        <w:rPr>
          <w:sz w:val="28"/>
          <w:szCs w:val="28"/>
        </w:rPr>
        <w:t>Безводное сельское поселение Курганинского района</w:t>
      </w:r>
      <w:r w:rsidR="00E84AF1">
        <w:rPr>
          <w:sz w:val="28"/>
          <w:szCs w:val="28"/>
        </w:rPr>
        <w:t xml:space="preserve"> </w:t>
      </w:r>
      <w:r w:rsidRPr="00B95869">
        <w:rPr>
          <w:sz w:val="28"/>
          <w:szCs w:val="28"/>
        </w:rPr>
        <w:t>от:</w:t>
      </w:r>
    </w:p>
    <w:p w:rsidR="00B95869" w:rsidRPr="00B95869" w:rsidRDefault="00B95869">
      <w:pPr>
        <w:widowControl/>
        <w:spacing w:before="5" w:line="307" w:lineRule="exact"/>
        <w:ind w:firstLine="835"/>
        <w:jc w:val="both"/>
        <w:rPr>
          <w:sz w:val="28"/>
          <w:szCs w:val="28"/>
        </w:rPr>
      </w:pPr>
      <w:r w:rsidRPr="00B95869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B95869" w:rsidRPr="00B95869" w:rsidRDefault="00B95869">
      <w:pPr>
        <w:widowControl/>
        <w:spacing w:line="307" w:lineRule="exact"/>
        <w:ind w:firstLine="830"/>
        <w:jc w:val="both"/>
        <w:rPr>
          <w:sz w:val="28"/>
          <w:szCs w:val="28"/>
        </w:rPr>
      </w:pPr>
      <w:r w:rsidRPr="00B95869">
        <w:rPr>
          <w:sz w:val="28"/>
          <w:szCs w:val="28"/>
        </w:rPr>
        <w:t>поступлений в</w:t>
      </w:r>
      <w:r w:rsidR="006E2124">
        <w:rPr>
          <w:sz w:val="28"/>
          <w:szCs w:val="28"/>
        </w:rPr>
        <w:t xml:space="preserve"> виде субсидий и иных межбюджетн</w:t>
      </w:r>
      <w:r w:rsidRPr="00B95869">
        <w:rPr>
          <w:sz w:val="28"/>
          <w:szCs w:val="28"/>
        </w:rPr>
        <w:t xml:space="preserve">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</w:t>
      </w:r>
      <w:r>
        <w:rPr>
          <w:sz w:val="28"/>
          <w:szCs w:val="28"/>
        </w:rPr>
        <w:t>,</w:t>
      </w:r>
      <w:r w:rsidR="00E84AF1">
        <w:rPr>
          <w:sz w:val="28"/>
          <w:szCs w:val="28"/>
        </w:rPr>
        <w:t xml:space="preserve"> </w:t>
      </w:r>
      <w:r w:rsidRPr="00B95869">
        <w:rPr>
          <w:sz w:val="28"/>
          <w:szCs w:val="28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</w:t>
      </w:r>
      <w:r>
        <w:rPr>
          <w:sz w:val="28"/>
          <w:szCs w:val="28"/>
        </w:rPr>
        <w:t>Безводное сельское</w:t>
      </w:r>
      <w:r w:rsidR="00816213">
        <w:rPr>
          <w:sz w:val="28"/>
          <w:szCs w:val="28"/>
        </w:rPr>
        <w:t xml:space="preserve"> поселение Курганинского района</w:t>
      </w:r>
      <w:r w:rsidRPr="00B95869">
        <w:rPr>
          <w:sz w:val="28"/>
          <w:szCs w:val="28"/>
        </w:rPr>
        <w:t>;</w:t>
      </w:r>
    </w:p>
    <w:p w:rsidR="00086FB5" w:rsidRDefault="00B95869" w:rsidP="00086FB5">
      <w:pPr>
        <w:widowControl/>
        <w:spacing w:line="307" w:lineRule="exact"/>
        <w:ind w:firstLine="859"/>
        <w:jc w:val="both"/>
        <w:rPr>
          <w:sz w:val="28"/>
          <w:szCs w:val="28"/>
        </w:rPr>
      </w:pPr>
      <w:r w:rsidRPr="00B95869">
        <w:rPr>
          <w:sz w:val="28"/>
          <w:szCs w:val="28"/>
        </w:rPr>
        <w:t xml:space="preserve">эксплуатации и использования имущества, входящего в состав автомобильных дорог общего пользования местного значения муниципального образования </w:t>
      </w:r>
      <w:r>
        <w:rPr>
          <w:sz w:val="28"/>
          <w:szCs w:val="28"/>
        </w:rPr>
        <w:t>Безводное сельское поселение Курганинского района</w:t>
      </w:r>
      <w:r w:rsidR="00086FB5">
        <w:rPr>
          <w:sz w:val="28"/>
          <w:szCs w:val="28"/>
        </w:rPr>
        <w:t>;</w:t>
      </w:r>
    </w:p>
    <w:p w:rsidR="00816213" w:rsidRPr="00086FB5" w:rsidRDefault="00816213" w:rsidP="00086FB5">
      <w:pPr>
        <w:widowControl/>
        <w:spacing w:line="307" w:lineRule="exact"/>
        <w:ind w:firstLine="859"/>
        <w:jc w:val="both"/>
        <w:rPr>
          <w:i/>
          <w:iCs/>
          <w:sz w:val="28"/>
          <w:szCs w:val="28"/>
        </w:rPr>
      </w:pPr>
      <w:r w:rsidRPr="001B2F70">
        <w:rPr>
          <w:sz w:val="28"/>
          <w:szCs w:val="28"/>
        </w:rPr>
        <w:lastRenderedPageBreak/>
        <w:t xml:space="preserve">арендной платы за земельные участки, расположенные в полосе отвода автомобильных дорог общего пользования местного значения муниципального образования </w:t>
      </w:r>
      <w:r>
        <w:rPr>
          <w:sz w:val="28"/>
          <w:szCs w:val="28"/>
        </w:rPr>
        <w:t>Безводное сельское поселение Курганинского района</w:t>
      </w:r>
      <w:r w:rsidRPr="001B2F70">
        <w:rPr>
          <w:sz w:val="28"/>
          <w:szCs w:val="28"/>
        </w:rPr>
        <w:t>;</w:t>
      </w:r>
    </w:p>
    <w:p w:rsidR="00816213" w:rsidRPr="001B2F70" w:rsidRDefault="00816213" w:rsidP="00816213">
      <w:pPr>
        <w:widowControl/>
        <w:spacing w:before="48" w:line="307" w:lineRule="exact"/>
        <w:ind w:firstLine="830"/>
        <w:jc w:val="both"/>
        <w:rPr>
          <w:sz w:val="28"/>
          <w:szCs w:val="28"/>
        </w:rPr>
      </w:pPr>
      <w:r w:rsidRPr="001B2F70">
        <w:rPr>
          <w:sz w:val="28"/>
          <w:szCs w:val="28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</w:t>
      </w:r>
      <w:r>
        <w:rPr>
          <w:sz w:val="28"/>
          <w:szCs w:val="28"/>
        </w:rPr>
        <w:t>Безводное сельское поселение Курганинского района</w:t>
      </w:r>
      <w:r w:rsidRPr="001B2F70">
        <w:rPr>
          <w:sz w:val="28"/>
          <w:szCs w:val="28"/>
        </w:rPr>
        <w:t>;</w:t>
      </w:r>
    </w:p>
    <w:p w:rsidR="00816213" w:rsidRPr="001B2F70" w:rsidRDefault="00816213" w:rsidP="00816213">
      <w:pPr>
        <w:widowControl/>
        <w:spacing w:before="48" w:line="307" w:lineRule="exact"/>
        <w:ind w:firstLine="830"/>
        <w:jc w:val="both"/>
        <w:rPr>
          <w:sz w:val="28"/>
          <w:szCs w:val="28"/>
        </w:rPr>
      </w:pPr>
      <w:r w:rsidRPr="001B2F70">
        <w:rPr>
          <w:sz w:val="28"/>
          <w:szCs w:val="28"/>
        </w:rPr>
        <w:t xml:space="preserve">предоставления на платной основе парковок (парковочных мест), расположенных на автомобильных дорогах общего пользования местного значения муниципального образования </w:t>
      </w:r>
      <w:r>
        <w:rPr>
          <w:sz w:val="28"/>
          <w:szCs w:val="28"/>
        </w:rPr>
        <w:t>Безводное сельское поселение Курганинского района</w:t>
      </w:r>
      <w:r w:rsidRPr="001B2F70">
        <w:rPr>
          <w:sz w:val="28"/>
          <w:szCs w:val="28"/>
        </w:rPr>
        <w:t>;</w:t>
      </w:r>
    </w:p>
    <w:p w:rsidR="00816213" w:rsidRPr="001B2F70" w:rsidRDefault="00816213" w:rsidP="00816213">
      <w:pPr>
        <w:widowControl/>
        <w:spacing w:before="48" w:line="307" w:lineRule="exact"/>
        <w:ind w:firstLine="830"/>
        <w:jc w:val="both"/>
        <w:rPr>
          <w:sz w:val="28"/>
          <w:szCs w:val="28"/>
        </w:rPr>
      </w:pPr>
      <w:r w:rsidRPr="001B2F70">
        <w:rPr>
          <w:sz w:val="28"/>
          <w:szCs w:val="28"/>
        </w:rPr>
        <w:t xml:space="preserve">поступлений сумм в возмещение вреда, причиняемого автомобильным дорогам общего пользования местного значения муниципального образования </w:t>
      </w:r>
      <w:r>
        <w:rPr>
          <w:sz w:val="28"/>
          <w:szCs w:val="28"/>
        </w:rPr>
        <w:t xml:space="preserve">Безводное сельское поселение Курганинского района </w:t>
      </w:r>
      <w:r w:rsidRPr="001B2F70">
        <w:rPr>
          <w:sz w:val="28"/>
          <w:szCs w:val="28"/>
        </w:rPr>
        <w:t>транспортными средствами, осуществляющими перевозки тяжеловесных и (или) крупногабаритных грузов;</w:t>
      </w:r>
    </w:p>
    <w:p w:rsidR="00816213" w:rsidRPr="001B2F70" w:rsidRDefault="00816213" w:rsidP="00816213">
      <w:pPr>
        <w:widowControl/>
        <w:spacing w:before="48" w:line="307" w:lineRule="exact"/>
        <w:ind w:firstLine="830"/>
        <w:jc w:val="both"/>
        <w:rPr>
          <w:sz w:val="28"/>
          <w:szCs w:val="28"/>
        </w:rPr>
      </w:pPr>
      <w:r w:rsidRPr="001B2F70">
        <w:rPr>
          <w:sz w:val="28"/>
          <w:szCs w:val="28"/>
        </w:rPr>
        <w:t xml:space="preserve"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муниципального образования </w:t>
      </w:r>
      <w:r>
        <w:rPr>
          <w:sz w:val="28"/>
          <w:szCs w:val="28"/>
        </w:rPr>
        <w:t>Безводное сельское поселение Курганинского района</w:t>
      </w:r>
      <w:r w:rsidRPr="001B2F70">
        <w:rPr>
          <w:sz w:val="28"/>
          <w:szCs w:val="28"/>
        </w:rPr>
        <w:t>;</w:t>
      </w:r>
    </w:p>
    <w:p w:rsidR="00816213" w:rsidRPr="001B2F70" w:rsidRDefault="00816213" w:rsidP="00816213">
      <w:pPr>
        <w:widowControl/>
        <w:spacing w:line="307" w:lineRule="exact"/>
        <w:ind w:firstLine="821"/>
        <w:jc w:val="both"/>
        <w:rPr>
          <w:sz w:val="28"/>
          <w:szCs w:val="28"/>
        </w:rPr>
      </w:pPr>
      <w:r w:rsidRPr="001B2F70">
        <w:rPr>
          <w:sz w:val="28"/>
          <w:szCs w:val="28"/>
        </w:rPr>
        <w:t>прочих денежных взысканий (штрафов) в области дорожного движения;</w:t>
      </w:r>
    </w:p>
    <w:p w:rsidR="00816213" w:rsidRPr="001B2F70" w:rsidRDefault="00816213" w:rsidP="00816213">
      <w:pPr>
        <w:widowControl/>
        <w:spacing w:line="307" w:lineRule="exact"/>
        <w:ind w:firstLine="826"/>
        <w:jc w:val="both"/>
        <w:rPr>
          <w:sz w:val="28"/>
          <w:szCs w:val="28"/>
        </w:rPr>
      </w:pPr>
      <w:r w:rsidRPr="001B2F70">
        <w:rPr>
          <w:sz w:val="28"/>
          <w:szCs w:val="28"/>
        </w:rPr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816213" w:rsidRPr="001B2F70" w:rsidRDefault="00816213" w:rsidP="00816213">
      <w:pPr>
        <w:widowControl/>
        <w:spacing w:line="307" w:lineRule="exact"/>
        <w:ind w:firstLine="826"/>
        <w:jc w:val="both"/>
        <w:rPr>
          <w:sz w:val="28"/>
          <w:szCs w:val="28"/>
        </w:rPr>
      </w:pPr>
      <w:r w:rsidRPr="001B2F70">
        <w:rPr>
          <w:sz w:val="28"/>
          <w:szCs w:val="28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816213" w:rsidRPr="001B2F70" w:rsidRDefault="00816213" w:rsidP="00816213">
      <w:pPr>
        <w:widowControl/>
        <w:spacing w:before="48" w:line="307" w:lineRule="exact"/>
        <w:ind w:firstLine="830"/>
        <w:jc w:val="both"/>
        <w:rPr>
          <w:sz w:val="28"/>
          <w:szCs w:val="28"/>
        </w:rPr>
      </w:pPr>
      <w:r w:rsidRPr="001B2F70">
        <w:rPr>
          <w:sz w:val="28"/>
          <w:szCs w:val="28"/>
        </w:rPr>
        <w:t xml:space="preserve">государственной пошлины за выдачу специального разрешения на движение по автомобильным дорогам общего пользования местного значения муниципального образования </w:t>
      </w:r>
      <w:r>
        <w:rPr>
          <w:sz w:val="28"/>
          <w:szCs w:val="28"/>
        </w:rPr>
        <w:t>Безводное сельское поселение Курганинского района</w:t>
      </w:r>
      <w:r w:rsidRPr="001B2F70">
        <w:rPr>
          <w:sz w:val="28"/>
          <w:szCs w:val="28"/>
        </w:rPr>
        <w:t>;</w:t>
      </w:r>
    </w:p>
    <w:p w:rsidR="00816213" w:rsidRPr="001B2F70" w:rsidRDefault="00816213" w:rsidP="00816213">
      <w:pPr>
        <w:widowControl/>
        <w:spacing w:line="307" w:lineRule="exact"/>
        <w:ind w:firstLine="840"/>
        <w:jc w:val="both"/>
        <w:rPr>
          <w:sz w:val="28"/>
          <w:szCs w:val="28"/>
        </w:rPr>
      </w:pPr>
      <w:r w:rsidRPr="001B2F70">
        <w:rPr>
          <w:sz w:val="28"/>
          <w:szCs w:val="28"/>
        </w:rPr>
        <w:t>транспортных средств, осуществляющих перевозки опасных, тяжеловесных и (или) крупногабаритных грузов;</w:t>
      </w:r>
    </w:p>
    <w:p w:rsidR="00816213" w:rsidRPr="001B2F70" w:rsidRDefault="00816213" w:rsidP="00816213">
      <w:pPr>
        <w:widowControl/>
        <w:spacing w:line="307" w:lineRule="exact"/>
        <w:ind w:firstLine="835"/>
        <w:jc w:val="both"/>
        <w:rPr>
          <w:sz w:val="28"/>
          <w:szCs w:val="28"/>
        </w:rPr>
      </w:pPr>
      <w:r w:rsidRPr="001B2F70">
        <w:rPr>
          <w:sz w:val="28"/>
          <w:szCs w:val="28"/>
        </w:rPr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муниципального образования</w:t>
      </w:r>
      <w:r w:rsidR="00E84AF1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Безводное сельское поселение Курганинского района</w:t>
      </w:r>
      <w:r w:rsidRPr="001B2F70">
        <w:rPr>
          <w:sz w:val="28"/>
          <w:szCs w:val="28"/>
        </w:rPr>
        <w:t xml:space="preserve">, а также капитального ремонта и ремонта дворовых, территорий многоквартирных домов, проездов к дворовым территориям многоквартирных домов, расположенных в границах муниципального образования муниципального образования </w:t>
      </w:r>
      <w:r>
        <w:rPr>
          <w:sz w:val="28"/>
          <w:szCs w:val="28"/>
        </w:rPr>
        <w:t>Безводное сельское поселение Курганинского района</w:t>
      </w:r>
      <w:r w:rsidRPr="001B2F70">
        <w:rPr>
          <w:sz w:val="28"/>
          <w:szCs w:val="28"/>
        </w:rPr>
        <w:t>.</w:t>
      </w:r>
    </w:p>
    <w:p w:rsidR="009E40D2" w:rsidRPr="009E40D2" w:rsidRDefault="00816213" w:rsidP="00086FB5">
      <w:pPr>
        <w:widowControl/>
        <w:spacing w:before="48" w:line="307" w:lineRule="exact"/>
        <w:ind w:firstLine="851"/>
        <w:jc w:val="both"/>
        <w:rPr>
          <w:sz w:val="28"/>
          <w:szCs w:val="28"/>
        </w:rPr>
      </w:pPr>
      <w:r w:rsidRPr="001B2F70">
        <w:rPr>
          <w:sz w:val="28"/>
          <w:szCs w:val="28"/>
        </w:rPr>
        <w:lastRenderedPageBreak/>
        <w:t>3. Формирование бюджетных ассигнований Фонда на очередной финансовый год</w:t>
      </w:r>
      <w:r w:rsidR="00E84AF1">
        <w:rPr>
          <w:sz w:val="28"/>
          <w:szCs w:val="28"/>
        </w:rPr>
        <w:t xml:space="preserve"> </w:t>
      </w:r>
      <w:r w:rsidRPr="001B2F70">
        <w:rPr>
          <w:sz w:val="28"/>
          <w:szCs w:val="28"/>
        </w:rPr>
        <w:t>осуществляет</w:t>
      </w:r>
      <w:r w:rsidR="00E8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бюджетный отдел </w:t>
      </w:r>
      <w:r w:rsidRPr="001B2F7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Безводное сельское поселение Курганинского района </w:t>
      </w:r>
      <w:r w:rsidRPr="001B2F70">
        <w:rPr>
          <w:sz w:val="28"/>
          <w:szCs w:val="28"/>
        </w:rPr>
        <w:t>(далее -</w:t>
      </w:r>
      <w:r w:rsidR="009E40D2" w:rsidRPr="009E40D2">
        <w:rPr>
          <w:sz w:val="20"/>
          <w:szCs w:val="20"/>
        </w:rPr>
        <w:t xml:space="preserve"> </w:t>
      </w:r>
      <w:r w:rsidR="009E40D2" w:rsidRPr="009E40D2">
        <w:rPr>
          <w:sz w:val="28"/>
          <w:szCs w:val="28"/>
        </w:rPr>
        <w:t>финансовый орган) в соответствии с Бюджетным кодексом Российской Федерации.</w:t>
      </w:r>
    </w:p>
    <w:p w:rsidR="009E40D2" w:rsidRPr="009E40D2" w:rsidRDefault="009E40D2" w:rsidP="009E40D2">
      <w:pPr>
        <w:widowControl/>
        <w:tabs>
          <w:tab w:val="left" w:pos="1219"/>
        </w:tabs>
        <w:spacing w:line="307" w:lineRule="exact"/>
        <w:ind w:firstLine="830"/>
        <w:jc w:val="both"/>
        <w:rPr>
          <w:sz w:val="28"/>
          <w:szCs w:val="28"/>
        </w:rPr>
      </w:pPr>
      <w:r w:rsidRPr="009E40D2">
        <w:rPr>
          <w:sz w:val="28"/>
          <w:szCs w:val="28"/>
        </w:rPr>
        <w:t>4.</w:t>
      </w:r>
      <w:r w:rsidRPr="009E40D2">
        <w:rPr>
          <w:sz w:val="28"/>
          <w:szCs w:val="28"/>
        </w:rPr>
        <w:tab/>
        <w:t>Бюджетные ассигнования Фонда, не использованные в текущем</w:t>
      </w:r>
      <w:r w:rsidRPr="009E40D2">
        <w:rPr>
          <w:sz w:val="28"/>
          <w:szCs w:val="28"/>
        </w:rPr>
        <w:br/>
        <w:t>финансовом году, направляются на увеличение бюджетных ассигнований</w:t>
      </w:r>
      <w:r w:rsidRPr="009E40D2">
        <w:rPr>
          <w:sz w:val="28"/>
          <w:szCs w:val="28"/>
        </w:rPr>
        <w:br/>
        <w:t>Фонда в очередном финансовом году.</w:t>
      </w:r>
    </w:p>
    <w:p w:rsidR="009E40D2" w:rsidRPr="009E40D2" w:rsidRDefault="009E40D2" w:rsidP="009E40D2">
      <w:pPr>
        <w:widowControl/>
        <w:tabs>
          <w:tab w:val="left" w:pos="1109"/>
        </w:tabs>
        <w:spacing w:before="5" w:line="307" w:lineRule="exact"/>
        <w:ind w:firstLine="835"/>
        <w:jc w:val="both"/>
        <w:rPr>
          <w:sz w:val="28"/>
          <w:szCs w:val="28"/>
        </w:rPr>
      </w:pPr>
      <w:r w:rsidRPr="009E40D2">
        <w:rPr>
          <w:sz w:val="28"/>
          <w:szCs w:val="28"/>
        </w:rPr>
        <w:t>5.</w:t>
      </w:r>
      <w:r w:rsidRPr="009E40D2">
        <w:rPr>
          <w:sz w:val="28"/>
          <w:szCs w:val="28"/>
        </w:rPr>
        <w:tab/>
        <w:t>Уполномоченным органом местног</w:t>
      </w:r>
      <w:r>
        <w:rPr>
          <w:sz w:val="28"/>
          <w:szCs w:val="28"/>
        </w:rPr>
        <w:t xml:space="preserve">о самоуправления муниципального </w:t>
      </w:r>
      <w:r w:rsidRPr="009E40D2">
        <w:rPr>
          <w:sz w:val="28"/>
          <w:szCs w:val="28"/>
        </w:rPr>
        <w:t>образования,</w:t>
      </w:r>
      <w:r w:rsidR="00E84AF1">
        <w:rPr>
          <w:sz w:val="28"/>
          <w:szCs w:val="28"/>
        </w:rPr>
        <w:t xml:space="preserve"> </w:t>
      </w:r>
      <w:r w:rsidRPr="009E40D2">
        <w:rPr>
          <w:sz w:val="28"/>
          <w:szCs w:val="28"/>
        </w:rPr>
        <w:t>обеспечивающим</w:t>
      </w:r>
      <w:r w:rsidR="00E84AF1">
        <w:rPr>
          <w:sz w:val="28"/>
          <w:szCs w:val="28"/>
        </w:rPr>
        <w:t xml:space="preserve"> </w:t>
      </w:r>
      <w:r w:rsidRPr="009E40D2">
        <w:rPr>
          <w:sz w:val="28"/>
          <w:szCs w:val="28"/>
        </w:rPr>
        <w:t>использовани</w:t>
      </w:r>
      <w:r>
        <w:rPr>
          <w:sz w:val="28"/>
          <w:szCs w:val="28"/>
        </w:rPr>
        <w:t>е</w:t>
      </w:r>
      <w:r w:rsidR="00E84AF1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E84AF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Фонда,</w:t>
      </w:r>
      <w:r w:rsidR="00E84AF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8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Безводного сельского поселения Курганинского района </w:t>
      </w:r>
      <w:r w:rsidRPr="009E40D2">
        <w:rPr>
          <w:sz w:val="28"/>
          <w:szCs w:val="28"/>
        </w:rPr>
        <w:t>(далее - Управление).</w:t>
      </w:r>
    </w:p>
    <w:p w:rsidR="009E40D2" w:rsidRPr="009E40D2" w:rsidRDefault="009E40D2" w:rsidP="009E40D2">
      <w:pPr>
        <w:widowControl/>
        <w:tabs>
          <w:tab w:val="left" w:pos="1349"/>
        </w:tabs>
        <w:spacing w:before="5" w:line="307" w:lineRule="exact"/>
        <w:ind w:firstLine="835"/>
        <w:jc w:val="both"/>
        <w:rPr>
          <w:sz w:val="28"/>
          <w:szCs w:val="28"/>
        </w:rPr>
      </w:pPr>
      <w:r w:rsidRPr="009E40D2">
        <w:rPr>
          <w:sz w:val="28"/>
          <w:szCs w:val="28"/>
        </w:rPr>
        <w:t>6.</w:t>
      </w:r>
      <w:r w:rsidRPr="009E40D2">
        <w:rPr>
          <w:sz w:val="28"/>
          <w:szCs w:val="28"/>
        </w:rPr>
        <w:tab/>
        <w:t>Бюджетные ассигнования Фонда увеличиваются на сумму</w:t>
      </w:r>
      <w:r w:rsidRPr="009E40D2">
        <w:rPr>
          <w:sz w:val="28"/>
          <w:szCs w:val="28"/>
        </w:rPr>
        <w:br/>
        <w:t>безвозмездных поступлений от физических или юридических лиц на</w:t>
      </w:r>
      <w:r w:rsidRPr="009E40D2">
        <w:rPr>
          <w:sz w:val="28"/>
          <w:szCs w:val="28"/>
        </w:rPr>
        <w:br/>
        <w:t>финансовое обеспечение дорожной деятельности, в том числе добровольных</w:t>
      </w:r>
      <w:r w:rsidRPr="009E40D2">
        <w:rPr>
          <w:sz w:val="28"/>
          <w:szCs w:val="28"/>
        </w:rPr>
        <w:br/>
        <w:t>пожертвований, в отношении автомобильных дорог местного значения,</w:t>
      </w:r>
      <w:r w:rsidRPr="009E40D2">
        <w:rPr>
          <w:sz w:val="28"/>
          <w:szCs w:val="28"/>
        </w:rPr>
        <w:br/>
        <w:t>находящихся в муниципальной собственности, на основании документа,</w:t>
      </w:r>
      <w:r w:rsidRPr="009E40D2">
        <w:rPr>
          <w:sz w:val="28"/>
          <w:szCs w:val="28"/>
        </w:rPr>
        <w:br/>
        <w:t>подтверждающего поступление указанных в настоящем пункте денежных</w:t>
      </w:r>
      <w:r w:rsidRPr="009E40D2">
        <w:rPr>
          <w:sz w:val="28"/>
          <w:szCs w:val="28"/>
        </w:rPr>
        <w:br/>
        <w:t>средств в местный бюджет, в том числе после заключения соответствующего</w:t>
      </w:r>
      <w:r w:rsidRPr="009E40D2">
        <w:rPr>
          <w:sz w:val="28"/>
          <w:szCs w:val="28"/>
        </w:rPr>
        <w:br/>
        <w:t>договора (соглашения) между Управлением и физическим или юридическим</w:t>
      </w:r>
      <w:r w:rsidRPr="009E40D2">
        <w:rPr>
          <w:sz w:val="28"/>
          <w:szCs w:val="28"/>
        </w:rPr>
        <w:br/>
        <w:t>лицом.</w:t>
      </w:r>
    </w:p>
    <w:p w:rsidR="009E40D2" w:rsidRPr="009E40D2" w:rsidRDefault="009E40D2" w:rsidP="009E40D2">
      <w:pPr>
        <w:widowControl/>
        <w:numPr>
          <w:ilvl w:val="0"/>
          <w:numId w:val="2"/>
        </w:numPr>
        <w:tabs>
          <w:tab w:val="left" w:pos="1224"/>
        </w:tabs>
        <w:spacing w:before="10" w:line="307" w:lineRule="exact"/>
        <w:ind w:firstLine="840"/>
        <w:jc w:val="both"/>
        <w:rPr>
          <w:sz w:val="28"/>
          <w:szCs w:val="28"/>
        </w:rPr>
      </w:pPr>
      <w:r w:rsidRPr="009E40D2">
        <w:rPr>
          <w:sz w:val="28"/>
          <w:szCs w:val="28"/>
        </w:rPr>
        <w:t xml:space="preserve">В целях разработки проекта решения представительного органа муниципального образования </w:t>
      </w:r>
      <w:r>
        <w:rPr>
          <w:sz w:val="28"/>
          <w:szCs w:val="28"/>
        </w:rPr>
        <w:t>Безводное сельское поселение Курганинского района</w:t>
      </w:r>
      <w:r w:rsidRPr="009E40D2">
        <w:rPr>
          <w:sz w:val="28"/>
          <w:szCs w:val="28"/>
        </w:rPr>
        <w:t xml:space="preserve"> о местном бюджете на очередной финансовый год</w:t>
      </w:r>
      <w:r w:rsidR="00E84AF1">
        <w:rPr>
          <w:sz w:val="28"/>
          <w:szCs w:val="28"/>
        </w:rPr>
        <w:t xml:space="preserve"> </w:t>
      </w:r>
      <w:r w:rsidRPr="009E40D2">
        <w:rPr>
          <w:sz w:val="28"/>
          <w:szCs w:val="28"/>
        </w:rPr>
        <w:t>финансовый орган доводит до Управления прогноз предельных и фактических объемов (изменений объемов) бюджетных ассигнований Фо</w:t>
      </w:r>
      <w:r w:rsidR="00086FB5">
        <w:rPr>
          <w:sz w:val="28"/>
          <w:szCs w:val="28"/>
        </w:rPr>
        <w:t>нда на очередной финансовый год</w:t>
      </w:r>
      <w:r w:rsidRPr="009E40D2">
        <w:rPr>
          <w:sz w:val="28"/>
          <w:szCs w:val="28"/>
        </w:rPr>
        <w:t>.</w:t>
      </w:r>
    </w:p>
    <w:p w:rsidR="009E40D2" w:rsidRPr="009E40D2" w:rsidRDefault="009E40D2" w:rsidP="009E40D2">
      <w:pPr>
        <w:widowControl/>
        <w:numPr>
          <w:ilvl w:val="0"/>
          <w:numId w:val="2"/>
        </w:numPr>
        <w:tabs>
          <w:tab w:val="left" w:pos="1224"/>
        </w:tabs>
        <w:spacing w:line="307" w:lineRule="exact"/>
        <w:ind w:firstLine="840"/>
        <w:jc w:val="both"/>
        <w:rPr>
          <w:sz w:val="28"/>
          <w:szCs w:val="28"/>
        </w:rPr>
      </w:pPr>
      <w:r w:rsidRPr="009E40D2">
        <w:rPr>
          <w:sz w:val="28"/>
          <w:szCs w:val="28"/>
        </w:rPr>
        <w:t>Средства Фонда направляются на финансирование следующих расходов:</w:t>
      </w:r>
    </w:p>
    <w:p w:rsidR="009E40D2" w:rsidRPr="009E40D2" w:rsidRDefault="009E40D2" w:rsidP="009E40D2">
      <w:pPr>
        <w:widowControl/>
        <w:tabs>
          <w:tab w:val="left" w:pos="1243"/>
        </w:tabs>
        <w:spacing w:before="5" w:line="307" w:lineRule="exact"/>
        <w:ind w:firstLine="835"/>
        <w:jc w:val="both"/>
        <w:rPr>
          <w:sz w:val="28"/>
          <w:szCs w:val="28"/>
        </w:rPr>
      </w:pPr>
      <w:r w:rsidRPr="009E40D2">
        <w:rPr>
          <w:sz w:val="28"/>
          <w:szCs w:val="28"/>
        </w:rPr>
        <w:t>а)</w:t>
      </w:r>
      <w:r w:rsidRPr="009E40D2">
        <w:rPr>
          <w:sz w:val="28"/>
          <w:szCs w:val="28"/>
        </w:rPr>
        <w:tab/>
        <w:t>капитальный ремонт, ремонт, содержание автомобильных дорог</w:t>
      </w:r>
      <w:r w:rsidRPr="009E40D2">
        <w:rPr>
          <w:sz w:val="28"/>
          <w:szCs w:val="28"/>
        </w:rPr>
        <w:br/>
        <w:t>общего пользования местного значения, включая инженерные изыскания,</w:t>
      </w:r>
      <w:r w:rsidRPr="009E40D2">
        <w:rPr>
          <w:sz w:val="28"/>
          <w:szCs w:val="28"/>
        </w:rPr>
        <w:br/>
        <w:t>разработку проектной документации, проведение необходимых экспертиз;</w:t>
      </w:r>
    </w:p>
    <w:p w:rsidR="009E40D2" w:rsidRPr="009E40D2" w:rsidRDefault="009E40D2" w:rsidP="009E40D2">
      <w:pPr>
        <w:widowControl/>
        <w:tabs>
          <w:tab w:val="left" w:pos="1334"/>
        </w:tabs>
        <w:spacing w:line="307" w:lineRule="exact"/>
        <w:ind w:firstLine="830"/>
        <w:jc w:val="both"/>
        <w:rPr>
          <w:sz w:val="28"/>
          <w:szCs w:val="28"/>
        </w:rPr>
      </w:pPr>
      <w:r w:rsidRPr="009E40D2">
        <w:rPr>
          <w:sz w:val="28"/>
          <w:szCs w:val="28"/>
        </w:rPr>
        <w:t>б)</w:t>
      </w:r>
      <w:r w:rsidRPr="009E40D2">
        <w:rPr>
          <w:sz w:val="28"/>
          <w:szCs w:val="28"/>
        </w:rPr>
        <w:tab/>
        <w:t>строительство (реконструкция) автомобильных дорог общего</w:t>
      </w:r>
      <w:r w:rsidRPr="009E40D2">
        <w:rPr>
          <w:sz w:val="28"/>
          <w:szCs w:val="28"/>
        </w:rPr>
        <w:br/>
        <w:t>пользования местного значения, включая разработку документации по</w:t>
      </w:r>
      <w:r w:rsidRPr="009E40D2">
        <w:rPr>
          <w:sz w:val="28"/>
          <w:szCs w:val="28"/>
        </w:rPr>
        <w:br/>
        <w:t xml:space="preserve">планировке территории в целях размещения </w:t>
      </w:r>
      <w:r>
        <w:rPr>
          <w:sz w:val="28"/>
          <w:szCs w:val="28"/>
        </w:rPr>
        <w:t xml:space="preserve">автомобильных дорог, инженерные </w:t>
      </w:r>
      <w:r w:rsidRPr="009E40D2">
        <w:rPr>
          <w:sz w:val="28"/>
          <w:szCs w:val="28"/>
        </w:rPr>
        <w:t>изыскания, разработку проектной докум</w:t>
      </w:r>
      <w:r>
        <w:rPr>
          <w:sz w:val="28"/>
          <w:szCs w:val="28"/>
        </w:rPr>
        <w:t xml:space="preserve">ентации, проведение необходимых </w:t>
      </w:r>
      <w:r w:rsidRPr="009E40D2">
        <w:rPr>
          <w:sz w:val="28"/>
          <w:szCs w:val="28"/>
        </w:rPr>
        <w:t>экспертиз, выкуп земельных участков и подготовку территории строительства;</w:t>
      </w:r>
    </w:p>
    <w:p w:rsidR="009E40D2" w:rsidRPr="009E40D2" w:rsidRDefault="009E40D2" w:rsidP="009E40D2">
      <w:pPr>
        <w:widowControl/>
        <w:tabs>
          <w:tab w:val="left" w:pos="1469"/>
        </w:tabs>
        <w:spacing w:line="307" w:lineRule="exact"/>
        <w:ind w:firstLine="830"/>
        <w:jc w:val="both"/>
        <w:rPr>
          <w:sz w:val="28"/>
          <w:szCs w:val="28"/>
          <w:u w:val="single"/>
        </w:rPr>
      </w:pPr>
      <w:r w:rsidRPr="009E40D2">
        <w:rPr>
          <w:sz w:val="28"/>
          <w:szCs w:val="28"/>
        </w:rPr>
        <w:t>в)</w:t>
      </w:r>
      <w:r w:rsidRPr="009E40D2">
        <w:rPr>
          <w:sz w:val="28"/>
          <w:szCs w:val="28"/>
        </w:rPr>
        <w:tab/>
        <w:t>капитальный ремонт и ремонт дворовых территорий</w:t>
      </w:r>
      <w:r w:rsidRPr="009E40D2">
        <w:rPr>
          <w:sz w:val="28"/>
          <w:szCs w:val="28"/>
        </w:rPr>
        <w:br/>
        <w:t>многоквартирных домов, проездов к дворо</w:t>
      </w:r>
      <w:r>
        <w:rPr>
          <w:sz w:val="28"/>
          <w:szCs w:val="28"/>
        </w:rPr>
        <w:t xml:space="preserve">вым территориям многоквартирных </w:t>
      </w:r>
      <w:r w:rsidRPr="009E40D2">
        <w:rPr>
          <w:sz w:val="28"/>
          <w:szCs w:val="28"/>
        </w:rPr>
        <w:t xml:space="preserve">домов, расположенных в границах муниципального образования </w:t>
      </w:r>
      <w:r>
        <w:rPr>
          <w:sz w:val="28"/>
          <w:szCs w:val="28"/>
        </w:rPr>
        <w:t>Безводное сельское поселение Курганинского района;</w:t>
      </w:r>
    </w:p>
    <w:p w:rsidR="009E40D2" w:rsidRPr="009E40D2" w:rsidRDefault="009E40D2" w:rsidP="009E40D2">
      <w:pPr>
        <w:widowControl/>
        <w:tabs>
          <w:tab w:val="left" w:pos="1142"/>
        </w:tabs>
        <w:spacing w:line="307" w:lineRule="exact"/>
        <w:ind w:firstLine="830"/>
        <w:jc w:val="both"/>
        <w:rPr>
          <w:sz w:val="28"/>
          <w:szCs w:val="28"/>
        </w:rPr>
      </w:pPr>
      <w:r w:rsidRPr="009E40D2">
        <w:rPr>
          <w:sz w:val="28"/>
          <w:szCs w:val="28"/>
        </w:rPr>
        <w:t>г)</w:t>
      </w:r>
      <w:r w:rsidRPr="009E40D2">
        <w:rPr>
          <w:sz w:val="28"/>
          <w:szCs w:val="28"/>
        </w:rPr>
        <w:tab/>
        <w:t>ликвидация последствий чрезвыч</w:t>
      </w:r>
      <w:r>
        <w:rPr>
          <w:sz w:val="28"/>
          <w:szCs w:val="28"/>
        </w:rPr>
        <w:t xml:space="preserve">айных ситуаций на автомобильных </w:t>
      </w:r>
      <w:r w:rsidRPr="009E40D2">
        <w:rPr>
          <w:sz w:val="28"/>
          <w:szCs w:val="28"/>
        </w:rPr>
        <w:t>дорогах местного значения;</w:t>
      </w:r>
    </w:p>
    <w:p w:rsidR="009E40D2" w:rsidRPr="009E40D2" w:rsidRDefault="009E40D2" w:rsidP="006E2124">
      <w:pPr>
        <w:widowControl/>
        <w:tabs>
          <w:tab w:val="left" w:pos="1142"/>
        </w:tabs>
        <w:spacing w:line="307" w:lineRule="exact"/>
        <w:ind w:firstLine="830"/>
        <w:jc w:val="both"/>
        <w:rPr>
          <w:sz w:val="28"/>
          <w:szCs w:val="28"/>
        </w:rPr>
      </w:pPr>
      <w:r w:rsidRPr="009E40D2">
        <w:rPr>
          <w:sz w:val="28"/>
          <w:szCs w:val="28"/>
        </w:rPr>
        <w:t>д)</w:t>
      </w:r>
      <w:r w:rsidRPr="009E40D2">
        <w:rPr>
          <w:sz w:val="28"/>
          <w:szCs w:val="28"/>
        </w:rPr>
        <w:tab/>
        <w:t>обустройство автомобильных дорог местного значения в целях</w:t>
      </w:r>
      <w:r w:rsidRPr="009E40D2">
        <w:rPr>
          <w:sz w:val="28"/>
          <w:szCs w:val="28"/>
        </w:rPr>
        <w:br/>
        <w:t>повышения безопасности дорожного движения;</w:t>
      </w:r>
    </w:p>
    <w:p w:rsidR="00E84AF1" w:rsidRDefault="006E2124" w:rsidP="00E84AF1">
      <w:pPr>
        <w:widowControl/>
        <w:tabs>
          <w:tab w:val="left" w:pos="1450"/>
        </w:tabs>
        <w:spacing w:line="307" w:lineRule="exact"/>
        <w:ind w:firstLine="835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E84AF1">
        <w:rPr>
          <w:sz w:val="28"/>
          <w:szCs w:val="28"/>
        </w:rPr>
        <w:t xml:space="preserve"> </w:t>
      </w:r>
      <w:r w:rsidR="009E40D2" w:rsidRPr="009E40D2">
        <w:rPr>
          <w:sz w:val="28"/>
          <w:szCs w:val="28"/>
        </w:rPr>
        <w:t>обеспечение деятельности подведомственных Управлению</w:t>
      </w:r>
      <w:r w:rsidR="009E40D2" w:rsidRPr="009E40D2">
        <w:rPr>
          <w:sz w:val="28"/>
          <w:szCs w:val="28"/>
        </w:rPr>
        <w:br/>
        <w:t>учреждений, осуществляющих функции в области дорожной деятельности;</w:t>
      </w:r>
    </w:p>
    <w:p w:rsidR="006E2124" w:rsidRPr="006E2124" w:rsidRDefault="006E2124" w:rsidP="00E84AF1">
      <w:pPr>
        <w:widowControl/>
        <w:tabs>
          <w:tab w:val="left" w:pos="1450"/>
        </w:tabs>
        <w:spacing w:line="307" w:lineRule="exact"/>
        <w:ind w:firstLine="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9E40D2" w:rsidRPr="009E40D2">
        <w:rPr>
          <w:sz w:val="28"/>
          <w:szCs w:val="28"/>
        </w:rPr>
        <w:t>выпол</w:t>
      </w:r>
      <w:r>
        <w:rPr>
          <w:sz w:val="28"/>
          <w:szCs w:val="28"/>
        </w:rPr>
        <w:t xml:space="preserve">нение научно-исследовательских, </w:t>
      </w:r>
      <w:r w:rsidR="009E40D2" w:rsidRPr="009E40D2">
        <w:rPr>
          <w:sz w:val="28"/>
          <w:szCs w:val="28"/>
        </w:rPr>
        <w:t>опытно-конструкторских и</w:t>
      </w:r>
      <w:r>
        <w:rPr>
          <w:sz w:val="28"/>
          <w:szCs w:val="28"/>
        </w:rPr>
        <w:t xml:space="preserve"> </w:t>
      </w:r>
      <w:r w:rsidRPr="006E2124">
        <w:rPr>
          <w:sz w:val="28"/>
          <w:szCs w:val="28"/>
        </w:rPr>
        <w:t>технологических работ в сфере дорожного хозяйства;</w:t>
      </w:r>
    </w:p>
    <w:p w:rsidR="006E2124" w:rsidRPr="006E2124" w:rsidRDefault="006E2124" w:rsidP="006E2124">
      <w:pPr>
        <w:widowControl/>
        <w:spacing w:line="307" w:lineRule="exact"/>
        <w:ind w:firstLine="826"/>
        <w:jc w:val="both"/>
        <w:rPr>
          <w:sz w:val="28"/>
          <w:szCs w:val="28"/>
        </w:rPr>
      </w:pPr>
      <w:r w:rsidRPr="006E2124">
        <w:rPr>
          <w:sz w:val="28"/>
          <w:szCs w:val="28"/>
        </w:rPr>
        <w:lastRenderedPageBreak/>
        <w:t>з)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края.</w:t>
      </w:r>
    </w:p>
    <w:p w:rsidR="006E2124" w:rsidRPr="006E2124" w:rsidRDefault="006E2124" w:rsidP="006E2124">
      <w:pPr>
        <w:widowControl/>
        <w:tabs>
          <w:tab w:val="left" w:pos="1224"/>
        </w:tabs>
        <w:spacing w:line="307" w:lineRule="exact"/>
        <w:ind w:firstLine="830"/>
        <w:jc w:val="both"/>
        <w:rPr>
          <w:sz w:val="28"/>
          <w:szCs w:val="28"/>
        </w:rPr>
      </w:pPr>
      <w:r w:rsidRPr="006E2124">
        <w:rPr>
          <w:sz w:val="28"/>
          <w:szCs w:val="28"/>
        </w:rPr>
        <w:t>9.</w:t>
      </w:r>
      <w:r w:rsidRPr="006E2124">
        <w:rPr>
          <w:sz w:val="28"/>
          <w:szCs w:val="28"/>
        </w:rPr>
        <w:tab/>
        <w:t>Управление ежеквартально, но не позднее 15-го числа месяца,</w:t>
      </w:r>
      <w:r w:rsidRPr="006E2124">
        <w:rPr>
          <w:sz w:val="28"/>
          <w:szCs w:val="28"/>
        </w:rPr>
        <w:br/>
        <w:t>следующего за отчетным, направляет отчет о</w:t>
      </w:r>
      <w:r>
        <w:rPr>
          <w:sz w:val="28"/>
          <w:szCs w:val="28"/>
        </w:rPr>
        <w:t xml:space="preserve">б использовании средств Фонда в </w:t>
      </w:r>
      <w:r w:rsidRPr="006E2124">
        <w:rPr>
          <w:sz w:val="28"/>
          <w:szCs w:val="28"/>
        </w:rPr>
        <w:t>финансовый орган.</w:t>
      </w:r>
    </w:p>
    <w:p w:rsidR="006E2124" w:rsidRDefault="006E2124" w:rsidP="006E2124">
      <w:pPr>
        <w:widowControl/>
        <w:tabs>
          <w:tab w:val="left" w:pos="1354"/>
        </w:tabs>
        <w:spacing w:line="307" w:lineRule="exact"/>
        <w:ind w:firstLine="850"/>
        <w:jc w:val="both"/>
        <w:rPr>
          <w:sz w:val="28"/>
          <w:szCs w:val="28"/>
        </w:rPr>
      </w:pPr>
      <w:r w:rsidRPr="006E2124">
        <w:rPr>
          <w:sz w:val="28"/>
          <w:szCs w:val="28"/>
        </w:rPr>
        <w:t>10.</w:t>
      </w:r>
      <w:r w:rsidRPr="006E2124">
        <w:rPr>
          <w:sz w:val="28"/>
          <w:szCs w:val="28"/>
        </w:rPr>
        <w:tab/>
        <w:t>Контроль за использованием средств Фонда осуществляется в</w:t>
      </w:r>
      <w:r w:rsidRPr="006E2124">
        <w:rPr>
          <w:sz w:val="28"/>
          <w:szCs w:val="28"/>
        </w:rPr>
        <w:br/>
        <w:t>соответствии с действующим законодательством.</w:t>
      </w:r>
    </w:p>
    <w:p w:rsidR="006E2124" w:rsidRDefault="006E2124" w:rsidP="006E2124">
      <w:pPr>
        <w:widowControl/>
        <w:tabs>
          <w:tab w:val="left" w:pos="1354"/>
        </w:tabs>
        <w:spacing w:line="307" w:lineRule="exact"/>
        <w:ind w:firstLine="850"/>
        <w:jc w:val="both"/>
        <w:rPr>
          <w:sz w:val="28"/>
          <w:szCs w:val="28"/>
        </w:rPr>
      </w:pPr>
    </w:p>
    <w:p w:rsidR="006E2124" w:rsidRDefault="006E2124" w:rsidP="006E2124">
      <w:pPr>
        <w:widowControl/>
        <w:tabs>
          <w:tab w:val="left" w:pos="1354"/>
        </w:tabs>
        <w:spacing w:line="307" w:lineRule="exact"/>
        <w:ind w:firstLine="850"/>
        <w:jc w:val="both"/>
        <w:rPr>
          <w:sz w:val="28"/>
          <w:szCs w:val="28"/>
        </w:rPr>
      </w:pPr>
    </w:p>
    <w:p w:rsidR="006E2124" w:rsidRPr="00086FB5" w:rsidRDefault="006E2124" w:rsidP="006E2124">
      <w:pPr>
        <w:widowControl/>
        <w:tabs>
          <w:tab w:val="left" w:pos="1354"/>
        </w:tabs>
        <w:spacing w:line="307" w:lineRule="exact"/>
        <w:ind w:hanging="142"/>
        <w:jc w:val="both"/>
        <w:rPr>
          <w:sz w:val="28"/>
          <w:szCs w:val="28"/>
        </w:rPr>
      </w:pPr>
      <w:r w:rsidRPr="00086FB5">
        <w:rPr>
          <w:sz w:val="28"/>
          <w:szCs w:val="28"/>
        </w:rPr>
        <w:t xml:space="preserve">Заместитель главы Безводного </w:t>
      </w:r>
    </w:p>
    <w:p w:rsidR="006E2124" w:rsidRPr="00086FB5" w:rsidRDefault="006E2124" w:rsidP="006E2124">
      <w:pPr>
        <w:widowControl/>
        <w:tabs>
          <w:tab w:val="left" w:pos="1354"/>
        </w:tabs>
        <w:spacing w:line="307" w:lineRule="exact"/>
        <w:ind w:hanging="142"/>
        <w:jc w:val="both"/>
        <w:rPr>
          <w:sz w:val="28"/>
          <w:szCs w:val="28"/>
        </w:rPr>
      </w:pPr>
      <w:r w:rsidRPr="00086FB5">
        <w:rPr>
          <w:sz w:val="28"/>
          <w:szCs w:val="28"/>
        </w:rPr>
        <w:t>сельского поселения</w:t>
      </w:r>
      <w:r w:rsidR="00E84AF1">
        <w:rPr>
          <w:sz w:val="28"/>
          <w:szCs w:val="28"/>
        </w:rPr>
        <w:tab/>
      </w:r>
      <w:r w:rsidR="00E84AF1">
        <w:rPr>
          <w:sz w:val="28"/>
          <w:szCs w:val="28"/>
        </w:rPr>
        <w:tab/>
      </w:r>
      <w:r w:rsidR="00E84AF1">
        <w:rPr>
          <w:sz w:val="28"/>
          <w:szCs w:val="28"/>
        </w:rPr>
        <w:tab/>
      </w:r>
      <w:r w:rsidR="00E84AF1">
        <w:rPr>
          <w:sz w:val="28"/>
          <w:szCs w:val="28"/>
        </w:rPr>
        <w:tab/>
      </w:r>
      <w:r w:rsidR="00E84AF1">
        <w:rPr>
          <w:sz w:val="28"/>
          <w:szCs w:val="28"/>
        </w:rPr>
        <w:tab/>
      </w:r>
      <w:r w:rsidR="00E84AF1">
        <w:rPr>
          <w:sz w:val="28"/>
          <w:szCs w:val="28"/>
        </w:rPr>
        <w:tab/>
      </w:r>
      <w:r w:rsidR="00E84AF1">
        <w:rPr>
          <w:sz w:val="28"/>
          <w:szCs w:val="28"/>
        </w:rPr>
        <w:tab/>
      </w:r>
      <w:r w:rsidRPr="00086FB5">
        <w:rPr>
          <w:sz w:val="28"/>
          <w:szCs w:val="28"/>
        </w:rPr>
        <w:t>А.М.</w:t>
      </w:r>
      <w:r w:rsidR="00E84AF1">
        <w:rPr>
          <w:sz w:val="28"/>
          <w:szCs w:val="28"/>
        </w:rPr>
        <w:t xml:space="preserve"> </w:t>
      </w:r>
      <w:bookmarkStart w:id="0" w:name="_GoBack"/>
      <w:bookmarkEnd w:id="0"/>
      <w:r w:rsidRPr="00086FB5">
        <w:rPr>
          <w:sz w:val="28"/>
          <w:szCs w:val="28"/>
        </w:rPr>
        <w:t>Лукьянченко</w:t>
      </w:r>
    </w:p>
    <w:p w:rsidR="009E40D2" w:rsidRPr="00086FB5" w:rsidRDefault="009E40D2" w:rsidP="006E2124">
      <w:pPr>
        <w:widowControl/>
        <w:tabs>
          <w:tab w:val="left" w:pos="1262"/>
        </w:tabs>
        <w:spacing w:line="307" w:lineRule="exact"/>
        <w:ind w:left="835" w:hanging="142"/>
        <w:rPr>
          <w:sz w:val="28"/>
          <w:szCs w:val="28"/>
        </w:rPr>
      </w:pPr>
    </w:p>
    <w:p w:rsidR="00816213" w:rsidRPr="009E40D2" w:rsidRDefault="00816213" w:rsidP="006E2124">
      <w:pPr>
        <w:widowControl/>
        <w:spacing w:before="48" w:line="307" w:lineRule="exact"/>
        <w:ind w:hanging="142"/>
        <w:jc w:val="both"/>
        <w:rPr>
          <w:sz w:val="28"/>
          <w:szCs w:val="28"/>
        </w:rPr>
      </w:pPr>
    </w:p>
    <w:p w:rsidR="00B95869" w:rsidRPr="009E40D2" w:rsidRDefault="00B95869">
      <w:pPr>
        <w:widowControl/>
        <w:spacing w:line="307" w:lineRule="exact"/>
        <w:ind w:firstLine="826"/>
        <w:jc w:val="both"/>
        <w:rPr>
          <w:sz w:val="28"/>
          <w:szCs w:val="28"/>
        </w:rPr>
      </w:pPr>
      <w:r w:rsidRPr="009E40D2">
        <w:rPr>
          <w:sz w:val="28"/>
          <w:szCs w:val="28"/>
        </w:rPr>
        <w:t xml:space="preserve"> </w:t>
      </w:r>
    </w:p>
    <w:sectPr w:rsidR="00B95869" w:rsidRPr="009E40D2" w:rsidSect="00086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73" w:rsidRDefault="00C61973">
      <w:r>
        <w:separator/>
      </w:r>
    </w:p>
  </w:endnote>
  <w:endnote w:type="continuationSeparator" w:id="0">
    <w:p w:rsidR="00C61973" w:rsidRDefault="00C6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B5" w:rsidRDefault="00086F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B5" w:rsidRDefault="00086F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B5" w:rsidRDefault="00086F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73" w:rsidRDefault="00C61973">
      <w:r>
        <w:separator/>
      </w:r>
    </w:p>
  </w:footnote>
  <w:footnote w:type="continuationSeparator" w:id="0">
    <w:p w:rsidR="00C61973" w:rsidRDefault="00C6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B5" w:rsidRDefault="00086F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B5" w:rsidRDefault="00086F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086FB5" w:rsidRDefault="00086F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B5" w:rsidRDefault="00086F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30812"/>
    <w:multiLevelType w:val="singleLevel"/>
    <w:tmpl w:val="6220C380"/>
    <w:lvl w:ilvl="0">
      <w:start w:val="7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B13F93"/>
    <w:multiLevelType w:val="singleLevel"/>
    <w:tmpl w:val="12B893D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69"/>
    <w:rsid w:val="00086FB5"/>
    <w:rsid w:val="001B2F70"/>
    <w:rsid w:val="006E2124"/>
    <w:rsid w:val="00816213"/>
    <w:rsid w:val="009E40D2"/>
    <w:rsid w:val="00B95869"/>
    <w:rsid w:val="00C61973"/>
    <w:rsid w:val="00CA22E3"/>
    <w:rsid w:val="00D045B9"/>
    <w:rsid w:val="00E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983F3"/>
  <w14:defaultImageDpi w14:val="0"/>
  <w15:docId w15:val="{606D39FE-CA6B-4FFE-842F-FAABF703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F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86FB5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86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86FB5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6F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4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dc:description/>
  <cp:lastModifiedBy>Aleks352</cp:lastModifiedBy>
  <cp:revision>3</cp:revision>
  <cp:lastPrinted>2013-10-10T08:48:00Z</cp:lastPrinted>
  <dcterms:created xsi:type="dcterms:W3CDTF">2020-05-26T22:04:00Z</dcterms:created>
  <dcterms:modified xsi:type="dcterms:W3CDTF">2020-05-26T22:06:00Z</dcterms:modified>
</cp:coreProperties>
</file>