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35" w:rsidRDefault="00125D73" w:rsidP="00B27B51">
      <w:pPr>
        <w:jc w:val="center"/>
        <w:rPr>
          <w:rFonts w:eastAsia="Calibri"/>
          <w:b/>
          <w:sz w:val="40"/>
          <w:szCs w:val="32"/>
        </w:rPr>
      </w:pPr>
      <w:bookmarkStart w:id="0" w:name="_GoBack"/>
      <w:r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35" w:rsidRDefault="00122535" w:rsidP="00B27B5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122535" w:rsidRDefault="00122535" w:rsidP="00B27B5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КУРГАНИНСКОГО РАЙОНА</w:t>
      </w:r>
    </w:p>
    <w:p w:rsidR="00122535" w:rsidRDefault="00122535" w:rsidP="00B27B51">
      <w:pPr>
        <w:jc w:val="center"/>
        <w:rPr>
          <w:rFonts w:eastAsia="Calibri"/>
          <w:b/>
          <w:sz w:val="28"/>
          <w:szCs w:val="28"/>
        </w:rPr>
      </w:pPr>
    </w:p>
    <w:p w:rsidR="00122535" w:rsidRDefault="00122535" w:rsidP="00B27B5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122535" w:rsidRDefault="00122535" w:rsidP="00B27B51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22535" w:rsidRDefault="00122535" w:rsidP="00B27B51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>от 15.01.2020                                                                                                          № 24</w:t>
      </w:r>
    </w:p>
    <w:p w:rsidR="00224BC2" w:rsidRPr="00122535" w:rsidRDefault="00122535" w:rsidP="00B27B51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752D41" w:rsidRPr="00652CAD" w:rsidRDefault="00752D41" w:rsidP="00B27B51">
      <w:pPr>
        <w:jc w:val="center"/>
        <w:rPr>
          <w:b/>
          <w:sz w:val="28"/>
          <w:szCs w:val="28"/>
        </w:rPr>
      </w:pPr>
    </w:p>
    <w:p w:rsidR="00464AC1" w:rsidRDefault="001714EB" w:rsidP="00B2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96436" w:rsidRPr="00496436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496436" w:rsidRPr="00496436">
        <w:rPr>
          <w:b/>
          <w:sz w:val="28"/>
          <w:szCs w:val="28"/>
        </w:rPr>
        <w:t xml:space="preserve"> участкового</w:t>
      </w:r>
      <w:r w:rsidR="00B27B51">
        <w:rPr>
          <w:b/>
          <w:sz w:val="28"/>
          <w:szCs w:val="28"/>
        </w:rPr>
        <w:t xml:space="preserve"> </w:t>
      </w:r>
      <w:r w:rsidR="00496436" w:rsidRPr="00496436">
        <w:rPr>
          <w:b/>
          <w:sz w:val="28"/>
          <w:szCs w:val="28"/>
        </w:rPr>
        <w:t>уполномоченного полиции</w:t>
      </w:r>
    </w:p>
    <w:p w:rsidR="00464AC1" w:rsidRDefault="00496436" w:rsidP="00B27B51">
      <w:pPr>
        <w:jc w:val="center"/>
        <w:rPr>
          <w:b/>
          <w:sz w:val="28"/>
          <w:szCs w:val="28"/>
        </w:rPr>
      </w:pPr>
      <w:r w:rsidRPr="00496436">
        <w:rPr>
          <w:b/>
          <w:sz w:val="28"/>
          <w:szCs w:val="28"/>
        </w:rPr>
        <w:t xml:space="preserve">отдела Министерства внутренних дел </w:t>
      </w:r>
      <w:r>
        <w:rPr>
          <w:b/>
          <w:sz w:val="28"/>
          <w:szCs w:val="28"/>
        </w:rPr>
        <w:t>России</w:t>
      </w:r>
    </w:p>
    <w:p w:rsidR="00224BC2" w:rsidRDefault="00454DE4" w:rsidP="00B2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Курганинск</w:t>
      </w:r>
      <w:r w:rsidR="00E27D78">
        <w:rPr>
          <w:b/>
          <w:sz w:val="28"/>
          <w:szCs w:val="28"/>
        </w:rPr>
        <w:t>ому</w:t>
      </w:r>
      <w:r w:rsidR="00B27B51">
        <w:rPr>
          <w:b/>
          <w:sz w:val="28"/>
          <w:szCs w:val="28"/>
        </w:rPr>
        <w:t xml:space="preserve"> </w:t>
      </w:r>
      <w:r w:rsidR="00E27D78">
        <w:rPr>
          <w:b/>
          <w:sz w:val="28"/>
          <w:szCs w:val="28"/>
        </w:rPr>
        <w:t>району за 201</w:t>
      </w:r>
      <w:r w:rsidR="00920E6F">
        <w:rPr>
          <w:b/>
          <w:sz w:val="28"/>
          <w:szCs w:val="28"/>
        </w:rPr>
        <w:t>9</w:t>
      </w:r>
      <w:r w:rsidR="00496436" w:rsidRPr="00496436">
        <w:rPr>
          <w:b/>
          <w:sz w:val="28"/>
          <w:szCs w:val="28"/>
        </w:rPr>
        <w:t xml:space="preserve"> год</w:t>
      </w:r>
    </w:p>
    <w:p w:rsidR="00496436" w:rsidRPr="00496436" w:rsidRDefault="00496436" w:rsidP="00B27B51">
      <w:pPr>
        <w:jc w:val="center"/>
        <w:rPr>
          <w:b/>
          <w:sz w:val="28"/>
          <w:szCs w:val="28"/>
        </w:rPr>
      </w:pPr>
    </w:p>
    <w:bookmarkEnd w:id="0"/>
    <w:p w:rsidR="003D786D" w:rsidRDefault="008935EC" w:rsidP="003D7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786D" w:rsidRPr="003D786D">
        <w:rPr>
          <w:sz w:val="28"/>
          <w:szCs w:val="28"/>
        </w:rPr>
        <w:t>аслушав отчет участкового уполномоченного полиции отдела Министерства внутренних дел России по Курганинскому району</w:t>
      </w:r>
      <w:r w:rsidR="00310693">
        <w:rPr>
          <w:sz w:val="28"/>
          <w:szCs w:val="28"/>
        </w:rPr>
        <w:t xml:space="preserve"> лейтенанта</w:t>
      </w:r>
      <w:r w:rsidR="008C7795">
        <w:rPr>
          <w:sz w:val="28"/>
          <w:szCs w:val="28"/>
        </w:rPr>
        <w:t xml:space="preserve"> полиции </w:t>
      </w:r>
      <w:r w:rsidR="00310693">
        <w:rPr>
          <w:sz w:val="28"/>
          <w:szCs w:val="28"/>
        </w:rPr>
        <w:t>В.В. Колосова</w:t>
      </w:r>
      <w:r w:rsidR="003D786D" w:rsidRPr="003D786D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«О</w:t>
      </w:r>
      <w:r w:rsidR="003D786D" w:rsidRPr="003D786D">
        <w:rPr>
          <w:sz w:val="28"/>
          <w:szCs w:val="28"/>
        </w:rPr>
        <w:t xml:space="preserve"> работе участкового</w:t>
      </w:r>
      <w:r w:rsidR="00B27B51">
        <w:rPr>
          <w:sz w:val="28"/>
          <w:szCs w:val="28"/>
        </w:rPr>
        <w:t xml:space="preserve"> </w:t>
      </w:r>
      <w:r w:rsidR="003D786D" w:rsidRPr="003D786D">
        <w:rPr>
          <w:sz w:val="28"/>
          <w:szCs w:val="28"/>
        </w:rPr>
        <w:t>уполномоченного полиции</w:t>
      </w:r>
      <w:r w:rsidR="00B27B51">
        <w:rPr>
          <w:sz w:val="28"/>
          <w:szCs w:val="28"/>
        </w:rPr>
        <w:t xml:space="preserve"> </w:t>
      </w:r>
      <w:r w:rsidR="003D786D" w:rsidRPr="003D786D">
        <w:rPr>
          <w:sz w:val="28"/>
          <w:szCs w:val="28"/>
        </w:rPr>
        <w:t xml:space="preserve">отдела Министерства внутренних дел России </w:t>
      </w:r>
      <w:r w:rsidR="00E27D78">
        <w:rPr>
          <w:sz w:val="28"/>
          <w:szCs w:val="28"/>
        </w:rPr>
        <w:t>по Курганинскому</w:t>
      </w:r>
      <w:r w:rsidR="00B27B51">
        <w:rPr>
          <w:sz w:val="28"/>
          <w:szCs w:val="28"/>
        </w:rPr>
        <w:t xml:space="preserve"> </w:t>
      </w:r>
      <w:r w:rsidR="00E27D78">
        <w:rPr>
          <w:sz w:val="28"/>
          <w:szCs w:val="28"/>
        </w:rPr>
        <w:t>району за 201</w:t>
      </w:r>
      <w:r w:rsidR="00920E6F">
        <w:rPr>
          <w:sz w:val="28"/>
          <w:szCs w:val="28"/>
        </w:rPr>
        <w:t>9</w:t>
      </w:r>
      <w:r w:rsidR="003D786D" w:rsidRPr="003D786D">
        <w:rPr>
          <w:sz w:val="28"/>
          <w:szCs w:val="28"/>
        </w:rPr>
        <w:t xml:space="preserve"> год</w:t>
      </w:r>
      <w:r w:rsidR="003D786D">
        <w:rPr>
          <w:sz w:val="28"/>
          <w:szCs w:val="28"/>
        </w:rPr>
        <w:t>»,</w:t>
      </w:r>
      <w:r w:rsidR="00B27B51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Совет</w:t>
      </w:r>
      <w:r w:rsidR="00B27B51">
        <w:rPr>
          <w:sz w:val="28"/>
          <w:szCs w:val="28"/>
        </w:rPr>
        <w:t xml:space="preserve"> </w:t>
      </w:r>
      <w:r w:rsidR="004911A4">
        <w:rPr>
          <w:sz w:val="28"/>
          <w:szCs w:val="28"/>
        </w:rPr>
        <w:t>Безводного</w:t>
      </w:r>
      <w:r w:rsidR="00B27B51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сельского поселения</w:t>
      </w:r>
      <w:r w:rsidR="00B27B51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Курганинского</w:t>
      </w:r>
      <w:r w:rsidR="00B27B51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района</w:t>
      </w:r>
      <w:r w:rsidR="00B27B51">
        <w:rPr>
          <w:sz w:val="28"/>
          <w:szCs w:val="28"/>
        </w:rPr>
        <w:t xml:space="preserve"> </w:t>
      </w:r>
      <w:r w:rsidR="003D786D">
        <w:rPr>
          <w:sz w:val="28"/>
          <w:szCs w:val="28"/>
        </w:rPr>
        <w:t>р е ш и л:</w:t>
      </w:r>
    </w:p>
    <w:p w:rsidR="00415ED2" w:rsidRDefault="003D786D" w:rsidP="00415ED2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="001714EB" w:rsidRPr="00415ED2">
        <w:rPr>
          <w:sz w:val="28"/>
          <w:szCs w:val="28"/>
        </w:rPr>
        <w:t>При</w:t>
      </w:r>
      <w:r w:rsidR="00415ED2">
        <w:rPr>
          <w:sz w:val="28"/>
          <w:szCs w:val="28"/>
        </w:rPr>
        <w:t>зна</w:t>
      </w:r>
      <w:r w:rsidR="00EA027C">
        <w:rPr>
          <w:sz w:val="28"/>
          <w:szCs w:val="28"/>
        </w:rPr>
        <w:t>ть информацию</w:t>
      </w:r>
      <w:r w:rsidR="001714EB" w:rsidRPr="00415ED2">
        <w:rPr>
          <w:sz w:val="28"/>
          <w:szCs w:val="28"/>
        </w:rPr>
        <w:t xml:space="preserve"> </w:t>
      </w:r>
      <w:r w:rsidRPr="00415ED2">
        <w:rPr>
          <w:sz w:val="28"/>
          <w:szCs w:val="28"/>
        </w:rPr>
        <w:t xml:space="preserve">участкового уполномоченного полиции отдела Министерства внутренних дел России по Курганинскому району </w:t>
      </w:r>
      <w:r w:rsidR="00BD54A4">
        <w:rPr>
          <w:sz w:val="28"/>
          <w:szCs w:val="28"/>
        </w:rPr>
        <w:t xml:space="preserve">старшего </w:t>
      </w:r>
      <w:r w:rsidR="00310693" w:rsidRPr="00415ED2">
        <w:rPr>
          <w:sz w:val="28"/>
          <w:szCs w:val="28"/>
        </w:rPr>
        <w:t>лейтенанта</w:t>
      </w:r>
      <w:r w:rsidR="008C7795" w:rsidRPr="00415ED2">
        <w:rPr>
          <w:sz w:val="28"/>
          <w:szCs w:val="28"/>
        </w:rPr>
        <w:t xml:space="preserve"> полиции </w:t>
      </w:r>
      <w:r w:rsidR="00310693" w:rsidRPr="00415ED2">
        <w:rPr>
          <w:sz w:val="28"/>
          <w:szCs w:val="28"/>
        </w:rPr>
        <w:t>В.В. Колосова</w:t>
      </w:r>
      <w:r w:rsidRPr="003D786D">
        <w:rPr>
          <w:szCs w:val="28"/>
        </w:rPr>
        <w:t xml:space="preserve"> </w:t>
      </w:r>
      <w:r w:rsidR="00E27D78">
        <w:rPr>
          <w:sz w:val="28"/>
          <w:szCs w:val="28"/>
        </w:rPr>
        <w:t>за 201</w:t>
      </w:r>
      <w:r w:rsidR="00920E6F">
        <w:rPr>
          <w:sz w:val="28"/>
          <w:szCs w:val="28"/>
        </w:rPr>
        <w:t>9</w:t>
      </w:r>
      <w:r w:rsidR="001C64AF">
        <w:rPr>
          <w:sz w:val="28"/>
          <w:szCs w:val="28"/>
        </w:rPr>
        <w:t xml:space="preserve"> год к сведению</w:t>
      </w:r>
      <w:r w:rsidR="00415ED2">
        <w:rPr>
          <w:sz w:val="28"/>
          <w:szCs w:val="28"/>
        </w:rPr>
        <w:t xml:space="preserve"> (отчет прилагается).</w:t>
      </w:r>
    </w:p>
    <w:p w:rsidR="00224BC2" w:rsidRDefault="003D786D" w:rsidP="000A455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4BC2">
        <w:rPr>
          <w:sz w:val="28"/>
          <w:szCs w:val="28"/>
        </w:rPr>
        <w:t>.</w:t>
      </w:r>
      <w:r w:rsidR="00421D1F">
        <w:rPr>
          <w:sz w:val="28"/>
          <w:szCs w:val="28"/>
        </w:rPr>
        <w:t xml:space="preserve"> </w:t>
      </w:r>
      <w:r w:rsidR="00224BC2">
        <w:rPr>
          <w:sz w:val="28"/>
          <w:szCs w:val="28"/>
        </w:rPr>
        <w:t>Решение вступает в силу со дня его подписания.</w:t>
      </w:r>
    </w:p>
    <w:p w:rsidR="005A22C4" w:rsidRDefault="005A22C4">
      <w:pPr>
        <w:rPr>
          <w:sz w:val="28"/>
          <w:szCs w:val="28"/>
        </w:rPr>
      </w:pPr>
    </w:p>
    <w:p w:rsidR="005A22C4" w:rsidRDefault="005A22C4">
      <w:pPr>
        <w:rPr>
          <w:sz w:val="28"/>
          <w:szCs w:val="28"/>
        </w:rPr>
      </w:pPr>
    </w:p>
    <w:p w:rsidR="005A22C4" w:rsidRDefault="005A22C4">
      <w:pPr>
        <w:rPr>
          <w:sz w:val="28"/>
          <w:szCs w:val="28"/>
        </w:rPr>
      </w:pPr>
    </w:p>
    <w:p w:rsidR="00224BC2" w:rsidRDefault="004911A4">
      <w:pPr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8842CD" w:rsidRDefault="0087121C" w:rsidP="00B27B5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911A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4911A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Н.Н. Барышников</w:t>
      </w:r>
      <w:r w:rsidR="0049778E">
        <w:rPr>
          <w:sz w:val="28"/>
          <w:szCs w:val="28"/>
        </w:rPr>
        <w:t>а</w:t>
      </w:r>
    </w:p>
    <w:p w:rsidR="00422A91" w:rsidRPr="00224BC2" w:rsidRDefault="00422A91">
      <w:pPr>
        <w:rPr>
          <w:sz w:val="28"/>
          <w:szCs w:val="28"/>
        </w:rPr>
      </w:pPr>
    </w:p>
    <w:sectPr w:rsidR="00422A91" w:rsidRPr="00224BC2" w:rsidSect="008842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21D26"/>
    <w:rsid w:val="0009442E"/>
    <w:rsid w:val="000A4553"/>
    <w:rsid w:val="000D516D"/>
    <w:rsid w:val="00122535"/>
    <w:rsid w:val="00125D73"/>
    <w:rsid w:val="001714EB"/>
    <w:rsid w:val="001810FE"/>
    <w:rsid w:val="001C64AF"/>
    <w:rsid w:val="00224BC2"/>
    <w:rsid w:val="00310693"/>
    <w:rsid w:val="003661A4"/>
    <w:rsid w:val="003D786D"/>
    <w:rsid w:val="00415ED2"/>
    <w:rsid w:val="00421D1F"/>
    <w:rsid w:val="00422A91"/>
    <w:rsid w:val="00454DE4"/>
    <w:rsid w:val="00455D41"/>
    <w:rsid w:val="00464AC1"/>
    <w:rsid w:val="004911A4"/>
    <w:rsid w:val="00496436"/>
    <w:rsid w:val="0049778E"/>
    <w:rsid w:val="005A22C4"/>
    <w:rsid w:val="005F1A96"/>
    <w:rsid w:val="0067161E"/>
    <w:rsid w:val="00752D41"/>
    <w:rsid w:val="00786D37"/>
    <w:rsid w:val="007E640B"/>
    <w:rsid w:val="008448F5"/>
    <w:rsid w:val="00867F9E"/>
    <w:rsid w:val="0087121C"/>
    <w:rsid w:val="008842CD"/>
    <w:rsid w:val="008935EC"/>
    <w:rsid w:val="008C74D5"/>
    <w:rsid w:val="008C7795"/>
    <w:rsid w:val="008E7410"/>
    <w:rsid w:val="008F7A2A"/>
    <w:rsid w:val="00910389"/>
    <w:rsid w:val="00920E6F"/>
    <w:rsid w:val="009641B2"/>
    <w:rsid w:val="009E3F78"/>
    <w:rsid w:val="00A919E2"/>
    <w:rsid w:val="00AA2D6A"/>
    <w:rsid w:val="00AA2E26"/>
    <w:rsid w:val="00B27B51"/>
    <w:rsid w:val="00B41783"/>
    <w:rsid w:val="00B9445F"/>
    <w:rsid w:val="00BD54A4"/>
    <w:rsid w:val="00C0457D"/>
    <w:rsid w:val="00C04EDC"/>
    <w:rsid w:val="00C86C66"/>
    <w:rsid w:val="00CA7F5B"/>
    <w:rsid w:val="00CB3FCA"/>
    <w:rsid w:val="00CC3129"/>
    <w:rsid w:val="00D070C1"/>
    <w:rsid w:val="00D43178"/>
    <w:rsid w:val="00D51B66"/>
    <w:rsid w:val="00E27D78"/>
    <w:rsid w:val="00E7632A"/>
    <w:rsid w:val="00EA027C"/>
    <w:rsid w:val="00F41E5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D9327"/>
  <w15:chartTrackingRefBased/>
  <w15:docId w15:val="{35786537-8102-4B24-AFAE-DA32A61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42CD"/>
    <w:pPr>
      <w:jc w:val="both"/>
    </w:pPr>
    <w:rPr>
      <w:sz w:val="28"/>
    </w:rPr>
  </w:style>
  <w:style w:type="paragraph" w:styleId="a4">
    <w:name w:val="Balloon Text"/>
    <w:basedOn w:val="a"/>
    <w:semiHidden/>
    <w:rsid w:val="00D4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5288-0151-450E-BBBE-EB31C838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</cp:revision>
  <cp:lastPrinted>2020-01-15T10:11:00Z</cp:lastPrinted>
  <dcterms:created xsi:type="dcterms:W3CDTF">2020-01-16T08:35:00Z</dcterms:created>
  <dcterms:modified xsi:type="dcterms:W3CDTF">2020-01-16T08:35:00Z</dcterms:modified>
</cp:coreProperties>
</file>