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3456C0" w:rsidP="00C778B2">
      <w:pPr>
        <w:pStyle w:val="2"/>
        <w:jc w:val="center"/>
        <w:rPr>
          <w:sz w:val="32"/>
          <w:szCs w:val="32"/>
        </w:rPr>
      </w:pPr>
      <w:r w:rsidRPr="00B41BF4">
        <w:rPr>
          <w:noProof/>
        </w:rPr>
        <w:drawing>
          <wp:inline distT="0" distB="0" distL="0" distR="0">
            <wp:extent cx="67881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</w:t>
      </w:r>
      <w:r w:rsidR="00DE3DD7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БЕЗВОДНОГО</w:t>
      </w:r>
      <w:r w:rsidR="00DE3DD7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СЕЛЬСКОГО</w:t>
      </w:r>
      <w:r w:rsidR="00DE3DD7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ПОСЕЛЕНИЯ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</w:t>
      </w:r>
      <w:r w:rsidR="00DE3DD7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РАЙОНА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</w:p>
    <w:p w:rsidR="00C778B2" w:rsidRPr="00B65392" w:rsidRDefault="00475663" w:rsidP="000C1C57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DE3DD7">
        <w:rPr>
          <w:sz w:val="28"/>
          <w:szCs w:val="28"/>
        </w:rPr>
        <w:t xml:space="preserve"> </w:t>
      </w:r>
      <w:r w:rsidR="00F67D76">
        <w:rPr>
          <w:sz w:val="28"/>
          <w:szCs w:val="28"/>
        </w:rPr>
        <w:t>23</w:t>
      </w:r>
      <w:r w:rsidR="00923F88">
        <w:rPr>
          <w:sz w:val="28"/>
          <w:szCs w:val="28"/>
        </w:rPr>
        <w:t>.</w:t>
      </w:r>
      <w:r w:rsidR="00F67D76">
        <w:rPr>
          <w:sz w:val="28"/>
          <w:szCs w:val="28"/>
        </w:rPr>
        <w:t>11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DE3DD7">
        <w:rPr>
          <w:sz w:val="28"/>
          <w:szCs w:val="28"/>
        </w:rPr>
        <w:t xml:space="preserve"> </w:t>
      </w:r>
      <w:r w:rsidR="00F67D76">
        <w:rPr>
          <w:sz w:val="28"/>
          <w:szCs w:val="28"/>
        </w:rPr>
        <w:t>204</w:t>
      </w:r>
    </w:p>
    <w:p w:rsidR="00C778B2" w:rsidRPr="00C778B2" w:rsidRDefault="00C778B2" w:rsidP="00C778B2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</w:t>
      </w:r>
      <w:r w:rsidR="00DE3DD7">
        <w:rPr>
          <w:sz w:val="24"/>
          <w:szCs w:val="16"/>
        </w:rPr>
        <w:t xml:space="preserve"> </w:t>
      </w:r>
      <w:r w:rsidRPr="00C778B2">
        <w:rPr>
          <w:sz w:val="24"/>
          <w:szCs w:val="16"/>
        </w:rPr>
        <w:t>Степной</w:t>
      </w:r>
    </w:p>
    <w:p w:rsidR="00F81C86" w:rsidRPr="00EE51B7" w:rsidRDefault="00F81C86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22231C" w:rsidRDefault="006D0FCC" w:rsidP="006D0FCC">
      <w:pPr>
        <w:suppressAutoHyphens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>О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внесении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изменений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решение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Совета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Безводного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сельского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поселения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от</w:t>
      </w:r>
      <w:r w:rsidR="00DE3DD7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22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декабря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20</w:t>
      </w:r>
      <w:r>
        <w:rPr>
          <w:b/>
          <w:bCs/>
          <w:spacing w:val="4"/>
          <w:sz w:val="28"/>
          <w:szCs w:val="28"/>
        </w:rPr>
        <w:t>22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года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№</w:t>
      </w:r>
      <w:r w:rsidR="00DE3DD7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160</w:t>
      </w:r>
      <w:r w:rsidR="00DE3DD7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бюджете</w:t>
      </w:r>
      <w:r w:rsidR="00DE3DD7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Безводного</w:t>
      </w:r>
      <w:r w:rsidR="00DE3DD7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поселения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Курганинского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района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на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20</w:t>
      </w:r>
      <w:r>
        <w:rPr>
          <w:b/>
          <w:bCs/>
          <w:spacing w:val="8"/>
          <w:sz w:val="28"/>
          <w:szCs w:val="28"/>
        </w:rPr>
        <w:t>23</w:t>
      </w:r>
      <w:r w:rsidR="00DE3DD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соответствии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191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кодекса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Российской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Федерации,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21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Положения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бюджетном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процессе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Безводном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сельском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поселении,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решением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22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DE3DD7">
        <w:rPr>
          <w:sz w:val="28"/>
          <w:szCs w:val="28"/>
        </w:rPr>
        <w:t xml:space="preserve"> </w:t>
      </w:r>
      <w:r w:rsidR="005E0D63">
        <w:rPr>
          <w:sz w:val="28"/>
          <w:szCs w:val="28"/>
        </w:rPr>
        <w:t>160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23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следующие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</w:t>
      </w:r>
      <w:r w:rsidR="00DE3DD7">
        <w:t xml:space="preserve"> </w:t>
      </w:r>
      <w:r w:rsidRPr="00B65392">
        <w:t>Статью</w:t>
      </w:r>
      <w:r w:rsidR="00DE3DD7">
        <w:t xml:space="preserve"> </w:t>
      </w:r>
      <w:r w:rsidRPr="00B65392">
        <w:t>1</w:t>
      </w:r>
      <w:r w:rsidR="00DE3DD7">
        <w:t xml:space="preserve"> </w:t>
      </w:r>
      <w:r w:rsidRPr="00B65392">
        <w:t>изложить</w:t>
      </w:r>
      <w:r w:rsidR="00DE3DD7">
        <w:t xml:space="preserve"> </w:t>
      </w:r>
      <w:r w:rsidRPr="00B65392">
        <w:t>в</w:t>
      </w:r>
      <w:r w:rsidR="00DE3DD7">
        <w:t xml:space="preserve"> </w:t>
      </w:r>
      <w:r w:rsidRPr="00B65392">
        <w:t>новой</w:t>
      </w:r>
      <w:r w:rsidR="00DE3DD7">
        <w:t xml:space="preserve"> </w:t>
      </w:r>
      <w:r w:rsidRPr="00B65392">
        <w:t>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</w:t>
      </w:r>
      <w:r w:rsidR="00DE3DD7">
        <w:t xml:space="preserve"> </w:t>
      </w:r>
      <w:r w:rsidRPr="00B65392">
        <w:t>основные</w:t>
      </w:r>
      <w:r w:rsidR="00DE3DD7">
        <w:t xml:space="preserve"> </w:t>
      </w:r>
      <w:r w:rsidRPr="00B65392">
        <w:t>характеристики</w:t>
      </w:r>
      <w:r w:rsidR="00DE3DD7">
        <w:t xml:space="preserve"> </w:t>
      </w:r>
      <w:r w:rsidRPr="00B65392">
        <w:t>бюджета</w:t>
      </w:r>
      <w:r w:rsidR="00DE3DD7">
        <w:t xml:space="preserve"> </w:t>
      </w:r>
      <w:r w:rsidRPr="00B65392">
        <w:t>Безводного</w:t>
      </w:r>
      <w:r w:rsidR="00DE3DD7">
        <w:t xml:space="preserve"> </w:t>
      </w:r>
      <w:r w:rsidRPr="00B65392">
        <w:t>сельского</w:t>
      </w:r>
      <w:r w:rsidR="00DE3DD7">
        <w:t xml:space="preserve"> </w:t>
      </w:r>
      <w:r w:rsidRPr="00B65392">
        <w:t>поселения</w:t>
      </w:r>
      <w:r w:rsidR="00DE3DD7">
        <w:t xml:space="preserve"> </w:t>
      </w:r>
      <w:r w:rsidRPr="00B65392">
        <w:t>Курганинского</w:t>
      </w:r>
      <w:r w:rsidR="00DE3DD7">
        <w:t xml:space="preserve"> </w:t>
      </w:r>
      <w:r w:rsidRPr="00B65392">
        <w:t>района</w:t>
      </w:r>
      <w:r w:rsidR="00DE3DD7">
        <w:t xml:space="preserve"> </w:t>
      </w:r>
      <w:r w:rsidRPr="00B65392">
        <w:t>на</w:t>
      </w:r>
      <w:r w:rsidR="00DE3DD7">
        <w:t xml:space="preserve"> </w:t>
      </w:r>
      <w:r w:rsidRPr="00B65392">
        <w:t>20</w:t>
      </w:r>
      <w:r w:rsidR="005E0D63">
        <w:t>23</w:t>
      </w:r>
      <w:r w:rsidR="00DE3DD7">
        <w:t xml:space="preserve"> </w:t>
      </w:r>
      <w:r w:rsidRPr="00B65392">
        <w:t>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доходов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DE3DD7">
        <w:rPr>
          <w:sz w:val="28"/>
          <w:szCs w:val="28"/>
          <w:lang w:eastAsia="en-US"/>
        </w:rPr>
        <w:t xml:space="preserve"> </w:t>
      </w:r>
      <w:r w:rsidR="000C1C57">
        <w:rPr>
          <w:sz w:val="28"/>
          <w:szCs w:val="28"/>
        </w:rPr>
        <w:t>27</w:t>
      </w:r>
      <w:r w:rsidR="00DE3DD7">
        <w:rPr>
          <w:sz w:val="28"/>
          <w:szCs w:val="28"/>
        </w:rPr>
        <w:t xml:space="preserve"> </w:t>
      </w:r>
      <w:r w:rsidR="000C1C57">
        <w:rPr>
          <w:sz w:val="28"/>
          <w:szCs w:val="28"/>
        </w:rPr>
        <w:t>360</w:t>
      </w:r>
      <w:r w:rsidR="00655B1E">
        <w:rPr>
          <w:sz w:val="28"/>
          <w:szCs w:val="28"/>
        </w:rPr>
        <w:t>,</w:t>
      </w:r>
      <w:r w:rsidR="000C1C57">
        <w:rPr>
          <w:sz w:val="28"/>
          <w:szCs w:val="28"/>
        </w:rPr>
        <w:t>0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расходов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DE3DD7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28</w:t>
      </w:r>
      <w:r w:rsidR="00DE3DD7">
        <w:rPr>
          <w:sz w:val="28"/>
          <w:szCs w:val="28"/>
          <w:lang w:eastAsia="en-US"/>
        </w:rPr>
        <w:t xml:space="preserve"> </w:t>
      </w:r>
      <w:r w:rsidR="003B4BEC">
        <w:rPr>
          <w:sz w:val="28"/>
          <w:szCs w:val="28"/>
          <w:lang w:eastAsia="en-US"/>
        </w:rPr>
        <w:t>656,7</w:t>
      </w:r>
      <w:r w:rsidR="00DE3DD7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верхний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предел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муниципального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внутреннего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долга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>ского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на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1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января</w:t>
      </w:r>
      <w:r w:rsidR="00DE3DD7">
        <w:rPr>
          <w:sz w:val="28"/>
          <w:szCs w:val="28"/>
          <w:lang w:eastAsia="en-US"/>
        </w:rPr>
        <w:t xml:space="preserve"> </w:t>
      </w:r>
      <w:r w:rsidR="00FE0D01" w:rsidRPr="00EE51B7">
        <w:rPr>
          <w:sz w:val="28"/>
          <w:szCs w:val="28"/>
          <w:lang w:eastAsia="en-US"/>
        </w:rPr>
        <w:t>2024</w:t>
      </w:r>
      <w:r w:rsidR="00DE3DD7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года</w:t>
      </w:r>
      <w:r w:rsidR="00DE3DD7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в</w:t>
      </w:r>
      <w:r w:rsidR="00DE3DD7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сумме</w:t>
      </w:r>
      <w:r w:rsidR="00DE3DD7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1160</w:t>
      </w:r>
      <w:r w:rsidR="00B73D4C" w:rsidRPr="00EE51B7">
        <w:rPr>
          <w:sz w:val="28"/>
          <w:szCs w:val="28"/>
          <w:lang w:eastAsia="en-US"/>
        </w:rPr>
        <w:t>,0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DE3DD7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</w:t>
      </w:r>
      <w:r w:rsidR="0022231C" w:rsidRPr="00EE51B7">
        <w:rPr>
          <w:sz w:val="28"/>
          <w:szCs w:val="28"/>
        </w:rPr>
        <w:t>,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том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числе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верхний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предел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долга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муниципальным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гарантиям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</w:t>
      </w:r>
      <w:r w:rsidR="00D57957" w:rsidRPr="00EE51B7">
        <w:rPr>
          <w:sz w:val="28"/>
          <w:szCs w:val="28"/>
        </w:rPr>
        <w:t>ления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сумме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0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тыс.</w:t>
      </w:r>
      <w:r w:rsidR="00DE3DD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рублей;</w:t>
      </w:r>
    </w:p>
    <w:p w:rsidR="0022231C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  <w:lang w:eastAsia="en-US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</w:t>
      </w:r>
      <w:r w:rsidR="00DE3DD7">
        <w:rPr>
          <w:szCs w:val="28"/>
        </w:rPr>
        <w:t xml:space="preserve"> </w:t>
      </w:r>
      <w:r w:rsidR="009546EF" w:rsidRPr="00EE51B7">
        <w:rPr>
          <w:szCs w:val="28"/>
        </w:rPr>
        <w:t>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DE3DD7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бюджета</w:t>
      </w:r>
      <w:r w:rsidR="00DE3DD7">
        <w:rPr>
          <w:szCs w:val="28"/>
          <w:lang w:eastAsia="en-US"/>
        </w:rPr>
        <w:t xml:space="preserve"> </w:t>
      </w:r>
      <w:r w:rsidR="0022231C" w:rsidRPr="00EE51B7">
        <w:rPr>
          <w:szCs w:val="28"/>
        </w:rPr>
        <w:t>Безводного</w:t>
      </w:r>
      <w:r w:rsidR="00DE3DD7">
        <w:rPr>
          <w:szCs w:val="28"/>
        </w:rPr>
        <w:t xml:space="preserve"> </w:t>
      </w:r>
      <w:r w:rsidR="0022231C" w:rsidRPr="00EE51B7">
        <w:rPr>
          <w:szCs w:val="28"/>
        </w:rPr>
        <w:t>сельского</w:t>
      </w:r>
      <w:r w:rsidR="00DE3DD7">
        <w:rPr>
          <w:szCs w:val="28"/>
        </w:rPr>
        <w:t xml:space="preserve"> </w:t>
      </w:r>
      <w:r w:rsidR="0022231C" w:rsidRPr="00EE51B7">
        <w:rPr>
          <w:szCs w:val="28"/>
        </w:rPr>
        <w:t>поселения</w:t>
      </w:r>
      <w:r w:rsidR="00DE3DD7">
        <w:rPr>
          <w:szCs w:val="28"/>
        </w:rPr>
        <w:t xml:space="preserve"> </w:t>
      </w:r>
      <w:r w:rsidR="0022231C" w:rsidRPr="00EE51B7">
        <w:rPr>
          <w:szCs w:val="28"/>
        </w:rPr>
        <w:t>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</w:t>
      </w:r>
      <w:r w:rsidR="00DE3DD7">
        <w:rPr>
          <w:szCs w:val="28"/>
        </w:rPr>
        <w:t xml:space="preserve"> </w:t>
      </w:r>
      <w:r w:rsidR="00D57957" w:rsidRPr="00EE51B7">
        <w:rPr>
          <w:szCs w:val="28"/>
        </w:rPr>
        <w:t>района</w:t>
      </w:r>
      <w:r w:rsidR="00DE3DD7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в</w:t>
      </w:r>
      <w:r w:rsidR="00DE3DD7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сумме</w:t>
      </w:r>
      <w:r w:rsidR="00DE3DD7">
        <w:rPr>
          <w:szCs w:val="28"/>
          <w:lang w:eastAsia="en-US"/>
        </w:rPr>
        <w:t xml:space="preserve"> </w:t>
      </w:r>
      <w:r w:rsidR="003B4BEC">
        <w:rPr>
          <w:szCs w:val="28"/>
          <w:lang w:eastAsia="en-US"/>
        </w:rPr>
        <w:t>-1297,0</w:t>
      </w:r>
      <w:r w:rsidR="00DE3DD7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тыс.</w:t>
      </w:r>
      <w:r w:rsidR="00DE3DD7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рублей.</w:t>
      </w:r>
    </w:p>
    <w:p w:rsidR="009E6F66" w:rsidRPr="00016857" w:rsidRDefault="009E6F66" w:rsidP="009E6F66">
      <w:pPr>
        <w:pStyle w:val="21"/>
        <w:ind w:left="0" w:firstLine="709"/>
        <w:jc w:val="both"/>
      </w:pPr>
      <w:r>
        <w:rPr>
          <w:sz w:val="28"/>
          <w:szCs w:val="28"/>
        </w:rPr>
        <w:t>1.</w:t>
      </w:r>
      <w:r w:rsidR="00F50D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«Распределение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бюджетных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ассигнований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разделам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подразделам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классификации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расходов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бюджетов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на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год»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изложить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новой</w:t>
      </w:r>
      <w:r w:rsidR="00DE3DD7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редакции:</w:t>
      </w:r>
    </w:p>
    <w:p w:rsidR="00D9643D" w:rsidRPr="00EE51B7" w:rsidRDefault="00D9643D" w:rsidP="00D9643D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</w:t>
      </w:r>
      <w:r w:rsidR="00DE3DD7">
        <w:rPr>
          <w:sz w:val="28"/>
          <w:szCs w:val="28"/>
        </w:rPr>
        <w:t xml:space="preserve"> </w:t>
      </w:r>
      <w:r w:rsidRPr="00A3405B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6209"/>
        <w:gridCol w:w="708"/>
        <w:gridCol w:w="708"/>
        <w:gridCol w:w="1414"/>
      </w:tblGrid>
      <w:tr w:rsidR="00527BBA" w:rsidRPr="00F61B09" w:rsidTr="00DE3DD7">
        <w:tc>
          <w:tcPr>
            <w:tcW w:w="594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п/п</w:t>
            </w:r>
          </w:p>
        </w:tc>
        <w:tc>
          <w:tcPr>
            <w:tcW w:w="6225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тыс.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рублей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DE3DD7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DE3DD7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086ABB" w:rsidP="001812A2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28656,7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числе: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DE3DD7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DE3DD7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734E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3C1F07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10040,6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высшего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должностного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лица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Правительств</w:t>
            </w:r>
            <w:r>
              <w:rPr>
                <w:sz w:val="24"/>
                <w:szCs w:val="24"/>
              </w:rPr>
              <w:t>а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Федерации,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исполнительных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местных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финансовых,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налоговых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таможенных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финансового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(финансово-бюджетного)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контроля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1B09">
              <w:rPr>
                <w:sz w:val="24"/>
                <w:szCs w:val="24"/>
              </w:rPr>
              <w:t>00,0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общегосударственные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вневойсковая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296,6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безопасность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правоохранительная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чрезвычайных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ситуаций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природного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техногенного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характера,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пожарная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30,2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правоохранительной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(дорожные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экономики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10,4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6890,0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политика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оздоровление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9060,2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</w:t>
            </w:r>
            <w:r w:rsidR="00DE3DD7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312,1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культура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массовой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массовой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</w:t>
            </w:r>
            <w:r w:rsidR="00DE3DD7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государственного</w:t>
            </w:r>
            <w:r w:rsidR="00DE3DD7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(муниципального)</w:t>
            </w:r>
            <w:r w:rsidR="00DE3DD7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527BBA" w:rsidRPr="00F61B09" w:rsidTr="00DE3DD7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(муниципального)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внутреннего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527BBA" w:rsidRPr="00711ABB" w:rsidRDefault="00527BBA" w:rsidP="0022231C">
      <w:pPr>
        <w:widowControl/>
        <w:autoSpaceDE/>
        <w:autoSpaceDN/>
        <w:adjustRightInd/>
        <w:rPr>
          <w:sz w:val="28"/>
          <w:szCs w:val="28"/>
        </w:rPr>
      </w:pPr>
    </w:p>
    <w:p w:rsidR="00513941" w:rsidRPr="003C1F07" w:rsidRDefault="00D9643D" w:rsidP="00506C86">
      <w:pPr>
        <w:pStyle w:val="11"/>
        <w:spacing w:line="240" w:lineRule="auto"/>
        <w:ind w:firstLine="709"/>
        <w:rPr>
          <w:sz w:val="24"/>
        </w:rPr>
      </w:pPr>
      <w:r w:rsidRPr="00935EB5">
        <w:t>1.</w:t>
      </w:r>
      <w:r w:rsidR="00C8177C">
        <w:t>3</w:t>
      </w:r>
      <w:r w:rsidRPr="00935EB5">
        <w:t>.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Приложение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№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6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«Распределение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бюджетных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ассигнований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по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разделам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и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подразделам,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целевым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статьям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(муниципальным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программам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и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непрограммным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направлениям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деятельности),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группам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видов</w:t>
      </w:r>
      <w:r w:rsidR="00DE3DD7">
        <w:rPr>
          <w:szCs w:val="28"/>
        </w:rPr>
        <w:t xml:space="preserve"> </w:t>
      </w:r>
      <w:r w:rsidRPr="00935EB5">
        <w:rPr>
          <w:szCs w:val="28"/>
        </w:rPr>
        <w:t>расходов</w:t>
      </w:r>
      <w:r w:rsidR="00DE3DD7">
        <w:rPr>
          <w:szCs w:val="28"/>
        </w:rPr>
        <w:t xml:space="preserve"> </w:t>
      </w:r>
      <w:r w:rsidRPr="00935EB5">
        <w:t>классиф</w:t>
      </w:r>
      <w:r w:rsidR="00E1715B">
        <w:t>икации</w:t>
      </w:r>
      <w:r w:rsidR="00DE3DD7">
        <w:t xml:space="preserve"> </w:t>
      </w:r>
      <w:r w:rsidR="00E1715B">
        <w:t>расходов</w:t>
      </w:r>
      <w:r w:rsidR="00DE3DD7">
        <w:t xml:space="preserve"> </w:t>
      </w:r>
      <w:r w:rsidR="00E1715B">
        <w:t>бюджетов</w:t>
      </w:r>
      <w:r w:rsidR="00DE3DD7">
        <w:t xml:space="preserve"> </w:t>
      </w:r>
      <w:r w:rsidR="00E1715B">
        <w:t>на</w:t>
      </w:r>
      <w:r w:rsidR="00DE3DD7">
        <w:t xml:space="preserve"> </w:t>
      </w:r>
      <w:r w:rsidR="00E1715B">
        <w:t>2023</w:t>
      </w:r>
      <w:r w:rsidR="00DE3DD7">
        <w:t xml:space="preserve"> </w:t>
      </w:r>
      <w:r w:rsidRPr="00935EB5">
        <w:t>год»</w:t>
      </w:r>
      <w:r w:rsidR="00DE3DD7">
        <w:t xml:space="preserve"> </w:t>
      </w:r>
      <w:r w:rsidRPr="00935EB5">
        <w:t>изложить</w:t>
      </w:r>
      <w:r w:rsidR="00DE3DD7">
        <w:t xml:space="preserve"> </w:t>
      </w:r>
      <w:r w:rsidRPr="00935EB5">
        <w:t>в</w:t>
      </w:r>
      <w:r w:rsidR="00DE3DD7">
        <w:t xml:space="preserve"> </w:t>
      </w:r>
      <w:r w:rsidRPr="00935EB5">
        <w:t>новой</w:t>
      </w:r>
      <w:r w:rsidR="00DE3DD7">
        <w:t xml:space="preserve"> </w:t>
      </w:r>
      <w:r w:rsidRPr="00935EB5">
        <w:t>редакции:</w:t>
      </w:r>
    </w:p>
    <w:p w:rsidR="0022231C" w:rsidRPr="00D9643D" w:rsidRDefault="00D9643D" w:rsidP="00D9643D">
      <w:pPr>
        <w:jc w:val="right"/>
        <w:outlineLvl w:val="0"/>
        <w:rPr>
          <w:sz w:val="40"/>
          <w:szCs w:val="28"/>
        </w:rPr>
      </w:pPr>
      <w:r w:rsidRPr="00D9643D">
        <w:rPr>
          <w:sz w:val="28"/>
          <w:szCs w:val="28"/>
        </w:rPr>
        <w:t>(тыс.</w:t>
      </w:r>
      <w:r w:rsidR="00DE3DD7">
        <w:rPr>
          <w:sz w:val="28"/>
          <w:szCs w:val="28"/>
        </w:rPr>
        <w:t xml:space="preserve"> </w:t>
      </w:r>
      <w:r w:rsidRPr="00D9643D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948"/>
        <w:gridCol w:w="566"/>
        <w:gridCol w:w="566"/>
        <w:gridCol w:w="1834"/>
        <w:gridCol w:w="707"/>
        <w:gridCol w:w="1448"/>
      </w:tblGrid>
      <w:tr w:rsidR="005A488E" w:rsidRPr="0085343F" w:rsidTr="00506C86">
        <w:tc>
          <w:tcPr>
            <w:tcW w:w="562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п/п</w:t>
            </w:r>
          </w:p>
        </w:tc>
        <w:tc>
          <w:tcPr>
            <w:tcW w:w="3948" w:type="dxa"/>
            <w:shd w:val="clear" w:color="auto" w:fill="auto"/>
            <w:noWrap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shd w:val="clear" w:color="auto" w:fill="auto"/>
            <w:noWrap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shd w:val="clear" w:color="auto" w:fill="auto"/>
            <w:noWrap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834" w:type="dxa"/>
            <w:shd w:val="clear" w:color="auto" w:fill="auto"/>
            <w:noWrap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7" w:type="dxa"/>
            <w:shd w:val="clear" w:color="auto" w:fill="auto"/>
            <w:noWrap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Сумма,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тыс.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рублей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73871" w:rsidP="00506C86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28656,7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177CB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субъекта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Правительства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исполнительных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субъектов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177C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</w:t>
            </w:r>
            <w:r w:rsidR="00BF340F">
              <w:rPr>
                <w:sz w:val="24"/>
                <w:szCs w:val="24"/>
              </w:rPr>
              <w:t>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="00BF340F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="00BF340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177C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177CB" w:rsidRPr="0085343F" w:rsidRDefault="009177C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177C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5A488E" w:rsidRPr="0085343F" w:rsidTr="00506C8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3715,7</w:t>
            </w:r>
          </w:p>
        </w:tc>
      </w:tr>
      <w:tr w:rsidR="005A488E" w:rsidRPr="0085343F" w:rsidTr="00506C86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857106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57106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полномочий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Краснодарского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края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административных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комиссий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60190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60190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финансовых,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налоговых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таможенных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финансового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(финансово-бюджетного)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надзора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контрольно-счетной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палаты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Контрольно-счетная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палата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формированию,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утверждению,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данного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формированию,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утверждению,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данного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представительные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главы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непредвиденных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расходов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общегосударственные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</w:t>
            </w:r>
            <w:r w:rsidR="00857106">
              <w:rPr>
                <w:sz w:val="24"/>
                <w:szCs w:val="24"/>
              </w:rPr>
              <w:t>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«Социальная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lastRenderedPageBreak/>
              <w:t>держка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ежегодных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ежемесячных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денежных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выплат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категориям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Получение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руководителями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ТОС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компенсационных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частичное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возмещение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затрат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социально-ориентированных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Оказание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финансовой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социально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ориентированным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некоммерческим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организациям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реализации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ими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собственных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полезных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направленных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решение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социальных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проблем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социально-ориентированных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субсидий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бюджетным,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автономным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подведомственных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учреждений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администрации</w:t>
            </w:r>
            <w:r w:rsidR="00DE3DD7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(оказание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рамках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имуществом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имуществом,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связанное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оценкой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недвижимости,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признанием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регулированием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отношений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Мобилизационная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вневойсковая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подготовка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полномочий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первичного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учета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территориях,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где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отсутствуют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военные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51180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296,6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безопасность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правоохранительная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57106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чрезвычайных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ситуаций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природного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техногенного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характера,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пожарная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предупреждению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ликвидации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чрезвычайных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ситуаций,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стихийных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бедствий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последствий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поселениях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проведение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аварийно-спасательных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других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неотложных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работ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чрезвычайных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предупреждению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ликвидация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последствий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чрезвычайных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ситуаций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стихийных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бедствий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природного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техногенного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характера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0110100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национальной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правоохранительной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57106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57106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правопорядка,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профилактика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правонарушений,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усиление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борьбы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эффективности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направленных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безопасности,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укреплению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правопорядка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профилактики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порядка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Пожарная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безопасность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совершенствованию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противопожарной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защиты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пожарной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(дорожные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фонды)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</w:t>
            </w:r>
            <w:r>
              <w:rPr>
                <w:sz w:val="24"/>
                <w:szCs w:val="24"/>
              </w:rPr>
              <w:t>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автомобильных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Строительство,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реконструкция,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капитальный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автомобильных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дорог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рамках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00220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движения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рамках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национальной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экономики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«Экономическое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инновационная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Муниципальная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среднего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предпринимательства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благоприятных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условий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для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реднего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предпринимательства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основе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повышения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качества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эффективности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уровне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содействию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сельскохозяйственного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производства,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создание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условий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для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среднего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DE3DD7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A488E"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lastRenderedPageBreak/>
              <w:t>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</w:t>
            </w:r>
            <w:r w:rsidR="008E646D">
              <w:rPr>
                <w:sz w:val="24"/>
                <w:szCs w:val="24"/>
              </w:rPr>
              <w:t>ого</w:t>
            </w:r>
            <w:r w:rsidR="00DE3DD7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г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Подготовка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градостроительной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землеустроительной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документации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землеустройству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8E646D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6890,0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жилищных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условий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условий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проживания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коммунального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водопроводно-канализационного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модернизации,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строительству,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реконструкции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ремонту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объектов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водоснабжения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водопроводно-канализационного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топливно-энергетического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комплекса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газификации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пунктов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газоснабжения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пунктов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«Социально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экономичес</w:t>
            </w:r>
            <w:r>
              <w:rPr>
                <w:sz w:val="24"/>
                <w:szCs w:val="24"/>
              </w:rPr>
              <w:t>кое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Привлекательный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облик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комфортности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проживания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уличному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E76E8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E76E8D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благоустройству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инициативных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экологической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обстановки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озеленению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территорий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10310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10310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255E0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санитарного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эстетического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состояния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CB5F3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вывозу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мусора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CB5F3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CB5F3B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уровня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экологической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состояния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окружающей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10340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10340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B5F3B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Дезинсекция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политика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оздоровление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Молодежь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Молодежь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iCs/>
                <w:sz w:val="24"/>
                <w:szCs w:val="24"/>
              </w:rPr>
              <w:t>»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2023-2025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воспитание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молодежной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политике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10140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10140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9060,2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культуры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культуры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учреждений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отрасли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«Культура,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кинематография»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предоставлению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7308">
              <w:rPr>
                <w:sz w:val="24"/>
                <w:szCs w:val="24"/>
              </w:rPr>
              <w:t>386,5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(оказание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187308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A5773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A633D1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A633D1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социально-значимых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использование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популяризация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объектов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наследия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1868,7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кинематографии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Реализация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целевой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«Увековечение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памяти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погибших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защите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Отечества»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2019-2024</w:t>
            </w:r>
            <w:r w:rsidR="00DE3DD7">
              <w:rPr>
                <w:sz w:val="24"/>
                <w:szCs w:val="24"/>
              </w:rPr>
              <w:t xml:space="preserve"> </w:t>
            </w:r>
            <w:r w:rsidR="00A633D1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обслуживания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A5773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обслуживания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комплектованию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сохранности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библиотек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A5773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9A5773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Социальная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поддержка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граждан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лиц,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замещавших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должности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должности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</w:t>
            </w:r>
            <w:r w:rsidRPr="0085343F">
              <w:rPr>
                <w:iCs/>
                <w:sz w:val="24"/>
                <w:szCs w:val="24"/>
              </w:rPr>
              <w:lastRenderedPageBreak/>
              <w:t>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службы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образования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Безводное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сельское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Дополнительное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материальное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замещавших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службы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иные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выплаты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Социальная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поддержка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граждан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ежегодных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ежемесячных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денежных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выплат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категориям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категориям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льгот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бесплатному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иные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выплаты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Физическая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культура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территории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целевой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территории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="00A633D1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="00A633D1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="00A633D1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информационного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официальных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физкультурных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спортивных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массовой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информирования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социально-политических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событиях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государственного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(муниципального)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государственного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(муниципального)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внутреннего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деятельности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администрации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муниципальным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платежи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муниципальному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506C86">
        <w:tc>
          <w:tcPr>
            <w:tcW w:w="562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(муниципального)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A488E" w:rsidRPr="0085343F" w:rsidRDefault="005A488E" w:rsidP="00506C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</w:tbl>
    <w:p w:rsidR="0022231C" w:rsidRPr="00BD6C8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6C87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B56748">
        <w:rPr>
          <w:sz w:val="28"/>
          <w:szCs w:val="28"/>
        </w:rPr>
        <w:t>4</w:t>
      </w:r>
      <w:r w:rsidRPr="00B65392">
        <w:rPr>
          <w:sz w:val="28"/>
          <w:szCs w:val="28"/>
        </w:rPr>
        <w:t>.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структура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рас</w:t>
      </w:r>
      <w:r>
        <w:rPr>
          <w:sz w:val="28"/>
          <w:szCs w:val="28"/>
        </w:rPr>
        <w:t>ходов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615E9E">
        <w:rPr>
          <w:sz w:val="28"/>
          <w:szCs w:val="28"/>
        </w:rPr>
        <w:t>23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p w:rsidR="00A85137" w:rsidRPr="00B31A7B" w:rsidRDefault="00A85137" w:rsidP="00A8513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B31A7B">
        <w:rPr>
          <w:sz w:val="28"/>
          <w:szCs w:val="28"/>
        </w:rPr>
        <w:t>(тыс.</w:t>
      </w:r>
      <w:r w:rsidR="00DE3DD7">
        <w:rPr>
          <w:sz w:val="28"/>
          <w:szCs w:val="28"/>
        </w:rPr>
        <w:t xml:space="preserve"> </w:t>
      </w:r>
      <w:r w:rsidRPr="00B31A7B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01"/>
        <w:gridCol w:w="568"/>
        <w:gridCol w:w="568"/>
        <w:gridCol w:w="568"/>
        <w:gridCol w:w="1698"/>
        <w:gridCol w:w="568"/>
        <w:gridCol w:w="1134"/>
      </w:tblGrid>
      <w:tr w:rsidR="000B2EDD" w:rsidRPr="00615E9E" w:rsidTr="00DA3433">
        <w:tc>
          <w:tcPr>
            <w:tcW w:w="431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№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59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4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74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21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74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0B2EDD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Сумм,</w:t>
            </w:r>
          </w:p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тыс.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руб.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Администрация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Безводного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сельского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поселения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Курганинского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8C2EDA" w:rsidP="00DA34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28656,7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Общегосударственные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BD6C87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субъекта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Глава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Правительства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высших</w:t>
            </w:r>
            <w:r w:rsidR="00DE3DD7">
              <w:rPr>
                <w:sz w:val="24"/>
                <w:szCs w:val="24"/>
              </w:rPr>
              <w:t xml:space="preserve">   </w:t>
            </w:r>
            <w:r w:rsidRPr="00615E9E">
              <w:rPr>
                <w:sz w:val="24"/>
                <w:szCs w:val="24"/>
              </w:rPr>
              <w:t>исполнительных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субъектов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BD6C87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BD6C87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BD6C87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BD6C87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6C87">
              <w:rPr>
                <w:sz w:val="24"/>
                <w:szCs w:val="24"/>
              </w:rPr>
              <w:t>91,4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BD6C87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Осуществление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полномочий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Краснодарского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края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административных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комиссий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финансовых,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налоговых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таможенных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финансового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(финансово-бюджетного)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надзора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контрольно-счетной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палаты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Контрольно-счетная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палата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lastRenderedPageBreak/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формированию,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утверждению,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данного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формированию,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утверждению,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данного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Проведение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представительные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главы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Финансовое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непредвиденных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расходов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общегосударственные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«Социальная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131,9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ежегодных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ежемесячных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денежных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выплат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категориям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Получение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руководителями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ТОС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компенсационных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частичное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возмещение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затрат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населению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социально-ориентированных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Оказание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финансовой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социально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ориентированным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некоммерческим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организациям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реализации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ими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собственных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полезных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направленных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решение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социальных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проблем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социально-ориентированных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субсидий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бюджетным,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автономным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подведомственных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учреждений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администрации</w:t>
            </w:r>
            <w:r w:rsidR="00DE3DD7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ьского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(оказание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15E9E">
              <w:rPr>
                <w:sz w:val="24"/>
                <w:szCs w:val="24"/>
              </w:rPr>
              <w:t>5,4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рамках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имуществом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Управление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имуществом,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связанное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оценкой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недвижимости,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признанием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регулированием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отношений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Мобилизационная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вневойсковая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подготовка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Осуществление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полномочий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первичного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учета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территориях,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где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отсутствуют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военные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безопасность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правоохранительная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852BD2" w:rsidP="00DA343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Защита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чрезвычайных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ситуаций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природного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техногенного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характера,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пожарная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предупреждению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ликвидации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чрезвычайных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ситуаций,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стихийн</w:t>
            </w:r>
            <w:r>
              <w:rPr>
                <w:iCs/>
                <w:sz w:val="24"/>
                <w:szCs w:val="24"/>
              </w:rPr>
              <w:t>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бедствий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последствий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поселениях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Организация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проведение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аварийно-спасательных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других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неотложных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работ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чрезвычайных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предупреждению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ликвидация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последствий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чрезвычайных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ситуаций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стихийных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бедствий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природного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техногенного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характера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0110100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национальной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правоохранительной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852BD2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852BD2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Укрепление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правопорядка,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профилактика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правонарушений,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усиление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борьбы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D2B4F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BE25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Повышение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эффективности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направленных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безопасности,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укреплению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правопорядка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профилактики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D2B4F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Охрана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порядка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D2B4F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D2B4F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Пожарная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безопасность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совершенствованию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противопожарной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защиты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пожарной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Дорожное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(дорожные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фонды)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витие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автомобильных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Строительство,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реконструкция,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капитальный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автомобильных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дорог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рамках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615E9E">
              <w:rPr>
                <w:sz w:val="24"/>
                <w:szCs w:val="24"/>
              </w:rPr>
              <w:t>220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движения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рамках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национальной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экономики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BE25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«Экономическое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инновационная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E254D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Муниципальная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Создание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благоприятных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условий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для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основе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повышения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качества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эффективности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уровне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содействию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сельскохозяйственного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производства,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создание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условий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для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BE25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>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E254D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BE254D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BE254D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Подготовка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градостроительной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 </w:t>
            </w:r>
            <w:r w:rsidRPr="00615E9E">
              <w:rPr>
                <w:sz w:val="24"/>
                <w:szCs w:val="24"/>
              </w:rPr>
              <w:t>землеустроительной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документации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землеустройству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51029B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1029B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51029B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6890,0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хозяйство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="00352DC6">
              <w:rPr>
                <w:sz w:val="24"/>
                <w:szCs w:val="24"/>
              </w:rPr>
              <w:t>г</w:t>
            </w:r>
            <w:r w:rsidR="00BE254D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Жилище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жилищных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условий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условий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проживания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BE25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коммунального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lastRenderedPageBreak/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E254D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водопроводно-канализационного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модернизации,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строительству,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реконструкции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ремонту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объектов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водоснабжения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водопроводно-канализационного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топливно-энергетического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комплекса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газификации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пунктов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Организация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газоснабжения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пунктов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BE25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«Социально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экономиче</w:t>
            </w:r>
            <w:r>
              <w:rPr>
                <w:sz w:val="24"/>
                <w:szCs w:val="24"/>
              </w:rPr>
              <w:t>ское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E254D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CD00A4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Привлекательный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облик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6455,3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комфортности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проживания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уличному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52642E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162B56" w:rsidRPr="00615E9E" w:rsidRDefault="00162B56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благоустройству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инициативных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экологической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обстановки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br/>
              <w:t>поселений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озеленению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территорий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санитарного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эстетического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состояния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C1BB9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вывозу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мусора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C1BB9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C1BB9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Повышение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уровня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экологической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улучшение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состояния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окружающей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Содержание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захоронения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Дезинсекция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Молодежная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политика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оздоровление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детей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506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506C86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BE25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района»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2023-2025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="00BE254D">
              <w:rPr>
                <w:iCs/>
                <w:sz w:val="24"/>
                <w:szCs w:val="24"/>
              </w:rPr>
              <w:t>г.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Гражданско-патриотическое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воспитание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молодежи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молодежной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политике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27031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Культура,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9060,2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культуры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="00B26FA8">
              <w:rPr>
                <w:sz w:val="24"/>
                <w:szCs w:val="24"/>
              </w:rPr>
              <w:t>г.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культуры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="00B26FA8">
              <w:rPr>
                <w:sz w:val="24"/>
                <w:szCs w:val="24"/>
              </w:rPr>
              <w:t>г.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Совершенствование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учреждений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отрасли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«Культура,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кинематография»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предоставлению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6386,5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(оказание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lastRenderedPageBreak/>
              <w:t>органами,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904076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E66BA3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социально-значимых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Сохранение,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использование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популяризация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объектов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наследия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1868,7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</w:t>
            </w:r>
            <w:r>
              <w:rPr>
                <w:sz w:val="24"/>
                <w:szCs w:val="24"/>
              </w:rPr>
              <w:t>ере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культуры,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кинематографии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информации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Реализация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целевой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«Увековечение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памяти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погибших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защите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Отечества»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2019-2024</w:t>
            </w:r>
            <w:r w:rsidR="00DE3DD7">
              <w:rPr>
                <w:sz w:val="24"/>
                <w:szCs w:val="24"/>
              </w:rPr>
              <w:t xml:space="preserve"> </w:t>
            </w:r>
            <w:r w:rsidR="00B26FA8">
              <w:rPr>
                <w:sz w:val="24"/>
                <w:szCs w:val="24"/>
              </w:rPr>
              <w:t>г.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обслуживания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772E6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обслуживания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комплектованию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обеспечению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сохранности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библиотек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772E6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A772E6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Социальная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Пенсионное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B26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Социальная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поддержка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граждан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26FA8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лиц,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замещавших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должности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должности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</w:t>
            </w:r>
            <w:r w:rsidRPr="00615E9E">
              <w:rPr>
                <w:iCs/>
                <w:sz w:val="24"/>
                <w:szCs w:val="24"/>
              </w:rPr>
              <w:lastRenderedPageBreak/>
              <w:t>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службы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образования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Безводное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сельское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поселение</w:t>
            </w:r>
            <w:r w:rsidR="00DE3DD7">
              <w:rPr>
                <w:iCs/>
                <w:sz w:val="24"/>
                <w:szCs w:val="24"/>
              </w:rPr>
              <w:t xml:space="preserve"> 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Дополнительное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материальное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замещавших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службы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трации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иные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выплаты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B26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Социальная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поддержка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граждан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26FA8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ежегодных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ежемесячных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денежных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выплат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категориям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категориям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льгот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бесплатному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иные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выплаты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Физическая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культура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615E9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Физическая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B26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территории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26FA8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0B2EDD" w:rsidRPr="00615E9E" w:rsidRDefault="000B2EDD" w:rsidP="00B26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целевой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DE3DD7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территории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2023-2024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</w:t>
            </w:r>
            <w:r w:rsidR="00B26FA8">
              <w:rPr>
                <w:sz w:val="24"/>
                <w:szCs w:val="24"/>
              </w:rPr>
              <w:t>.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Финансирование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организации,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информационного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официальных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физкультурных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спортивных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DE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Средства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массовой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информации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B26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Информационное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информирования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социально-политических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событиях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0E2F9B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2F9B">
              <w:rPr>
                <w:sz w:val="24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Обслуживание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государственного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(муниципального)</w:t>
            </w:r>
            <w:r w:rsidR="00DE3DD7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Обслуживание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государственного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(муниципального)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внутреннего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Обеспечение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деятельности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администрации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Управление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муниципальным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Процентные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платежи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муниципальному</w:t>
            </w:r>
            <w:r w:rsidR="00DE3DD7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DA3433">
        <w:tc>
          <w:tcPr>
            <w:tcW w:w="43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Обслуживание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государственного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(муниципального)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долга</w:t>
            </w:r>
          </w:p>
        </w:tc>
        <w:tc>
          <w:tcPr>
            <w:tcW w:w="574" w:type="dxa"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0B2EDD" w:rsidRPr="00615E9E" w:rsidRDefault="000B2EDD" w:rsidP="00DA34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</w:tbl>
    <w:p w:rsidR="00130AF6" w:rsidRPr="0030287D" w:rsidRDefault="00130AF6" w:rsidP="0022231C">
      <w:pPr>
        <w:jc w:val="both"/>
        <w:outlineLvl w:val="0"/>
        <w:rPr>
          <w:sz w:val="28"/>
          <w:szCs w:val="28"/>
        </w:rPr>
      </w:pPr>
    </w:p>
    <w:p w:rsidR="0030287D" w:rsidRDefault="00EC1BB9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85137">
        <w:rPr>
          <w:sz w:val="28"/>
          <w:szCs w:val="28"/>
        </w:rPr>
        <w:t>.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Приложение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№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10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«Источники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внутреннего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финансирования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дефицита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бюджета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поселения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Курганинского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района,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перечень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статей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видов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источников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финансиро</w:t>
      </w:r>
      <w:r w:rsidR="00F85A97">
        <w:rPr>
          <w:sz w:val="28"/>
          <w:szCs w:val="28"/>
        </w:rPr>
        <w:t>вания</w:t>
      </w:r>
      <w:r w:rsidR="00DE3DD7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дефицитов</w:t>
      </w:r>
      <w:r w:rsidR="00DE3DD7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бюджетов</w:t>
      </w:r>
      <w:r w:rsidR="00DE3DD7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на</w:t>
      </w:r>
      <w:r w:rsidR="00DE3DD7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2023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год»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изложить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новой</w:t>
      </w:r>
      <w:r w:rsidR="00DE3DD7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редакции:</w:t>
      </w:r>
    </w:p>
    <w:p w:rsidR="0022231C" w:rsidRPr="00254AA6" w:rsidRDefault="00254AA6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</w:t>
      </w:r>
      <w:r w:rsidR="00DE3DD7">
        <w:rPr>
          <w:sz w:val="28"/>
          <w:szCs w:val="28"/>
        </w:rPr>
        <w:t xml:space="preserve"> </w:t>
      </w:r>
      <w:r w:rsidRPr="00254AA6">
        <w:rPr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3"/>
        <w:gridCol w:w="5523"/>
        <w:gridCol w:w="1135"/>
      </w:tblGrid>
      <w:tr w:rsidR="00EE51B7" w:rsidRPr="00EE51B7" w:rsidTr="00B26FA8">
        <w:tc>
          <w:tcPr>
            <w:tcW w:w="3012" w:type="dxa"/>
            <w:shd w:val="clear" w:color="auto" w:fill="auto"/>
            <w:vAlign w:val="center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подгрупп,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статей,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подстатей,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элементов,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программ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(подпрограмм),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кодов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вида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(подвида,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аналитической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группы)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источников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1A78" w:rsidRPr="00254AA6" w:rsidRDefault="00291A78" w:rsidP="0030287D">
            <w:pPr>
              <w:widowControl/>
              <w:autoSpaceDE/>
              <w:autoSpaceDN/>
              <w:adjustRightInd/>
              <w:ind w:left="-104" w:right="-109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(тыс.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noWrap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бюджета,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024A3E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</w:t>
            </w:r>
            <w:r w:rsidR="00921E88" w:rsidRPr="00254AA6">
              <w:rPr>
                <w:sz w:val="24"/>
                <w:szCs w:val="24"/>
              </w:rPr>
              <w:t>гих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710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</w:t>
            </w:r>
            <w:r w:rsidR="00921E88" w:rsidRPr="00254AA6">
              <w:rPr>
                <w:sz w:val="24"/>
                <w:szCs w:val="24"/>
              </w:rPr>
              <w:t>й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сельскими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поселениями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D54114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024A3E">
              <w:rPr>
                <w:sz w:val="24"/>
                <w:szCs w:val="24"/>
              </w:rPr>
              <w:t>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0000710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бюджетами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сельских</w:t>
            </w:r>
            <w:r w:rsidR="00DE3DD7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поселений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D54114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lastRenderedPageBreak/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800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114">
              <w:rPr>
                <w:sz w:val="24"/>
                <w:szCs w:val="24"/>
              </w:rPr>
              <w:t>2720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91A78"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10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810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114">
              <w:rPr>
                <w:sz w:val="24"/>
                <w:szCs w:val="24"/>
              </w:rPr>
              <w:t>2720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Изменение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на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счетах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учёту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1416,7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54AA6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851AB2" w:rsidP="00A772E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</w:t>
            </w:r>
            <w:r w:rsidR="00D54114">
              <w:rPr>
                <w:sz w:val="24"/>
                <w:szCs w:val="24"/>
              </w:rPr>
              <w:t>9</w:t>
            </w:r>
            <w:r w:rsidR="00A20E93">
              <w:rPr>
                <w:sz w:val="24"/>
                <w:szCs w:val="24"/>
              </w:rPr>
              <w:t>960,0</w:t>
            </w:r>
          </w:p>
        </w:tc>
      </w:tr>
      <w:tr w:rsidR="00D54114" w:rsidRPr="00EE51B7" w:rsidTr="00B26FA8">
        <w:tc>
          <w:tcPr>
            <w:tcW w:w="3012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-29960,0</w:t>
            </w:r>
          </w:p>
        </w:tc>
      </w:tr>
      <w:tr w:rsidR="00D54114" w:rsidRPr="00EE51B7" w:rsidTr="00B26FA8">
        <w:tc>
          <w:tcPr>
            <w:tcW w:w="3012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-29960,0</w:t>
            </w:r>
          </w:p>
        </w:tc>
      </w:tr>
      <w:tr w:rsidR="00D54114" w:rsidRPr="00EE51B7" w:rsidTr="00B26FA8">
        <w:tc>
          <w:tcPr>
            <w:tcW w:w="3012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-29960,0</w:t>
            </w:r>
          </w:p>
        </w:tc>
      </w:tr>
      <w:tr w:rsidR="00EE51B7" w:rsidRPr="00EE51B7" w:rsidTr="00B26FA8">
        <w:tc>
          <w:tcPr>
            <w:tcW w:w="3012" w:type="dxa"/>
            <w:shd w:val="clear" w:color="auto" w:fill="auto"/>
            <w:vAlign w:val="bottom"/>
          </w:tcPr>
          <w:p w:rsidR="00291A78" w:rsidRPr="00254AA6" w:rsidRDefault="00291A78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291A78" w:rsidRPr="00254AA6" w:rsidRDefault="00A772E6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  <w:tr w:rsidR="00B868D7" w:rsidRPr="00EE51B7" w:rsidTr="00B26FA8">
        <w:tc>
          <w:tcPr>
            <w:tcW w:w="3012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  <w:tr w:rsidR="00B868D7" w:rsidRPr="00EE51B7" w:rsidTr="00B26FA8">
        <w:tc>
          <w:tcPr>
            <w:tcW w:w="3012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  <w:tr w:rsidR="00B868D7" w:rsidRPr="00EE51B7" w:rsidTr="00B26FA8">
        <w:tc>
          <w:tcPr>
            <w:tcW w:w="3012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595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DE3DD7">
              <w:rPr>
                <w:sz w:val="24"/>
                <w:szCs w:val="24"/>
              </w:rPr>
              <w:t xml:space="preserve">  </w:t>
            </w:r>
            <w:r w:rsidRPr="00254AA6">
              <w:rPr>
                <w:sz w:val="24"/>
                <w:szCs w:val="24"/>
              </w:rPr>
              <w:t>сельских</w:t>
            </w:r>
            <w:r w:rsidR="00DE3DD7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выполнением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настоящего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оставляю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собой.</w:t>
      </w:r>
    </w:p>
    <w:p w:rsidR="00A85137" w:rsidRPr="00B65392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дня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его</w:t>
      </w:r>
      <w:r w:rsidR="00DE3DD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подписания.</w:t>
      </w:r>
    </w:p>
    <w:p w:rsidR="00A85137" w:rsidRPr="00B65392" w:rsidRDefault="00A85137" w:rsidP="00A85137">
      <w:pPr>
        <w:rPr>
          <w:sz w:val="28"/>
          <w:szCs w:val="28"/>
        </w:rPr>
      </w:pP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3DD7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Безводного</w:t>
      </w:r>
      <w:r w:rsidR="00DE3DD7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сельского</w:t>
      </w:r>
      <w:r w:rsidR="00DE3DD7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поселения</w:t>
      </w:r>
    </w:p>
    <w:p w:rsidR="00373878" w:rsidRPr="00B868D7" w:rsidRDefault="00A85137" w:rsidP="00B26FA8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</w:t>
      </w:r>
      <w:bookmarkStart w:id="0" w:name="_GoBack"/>
      <w:bookmarkEnd w:id="0"/>
      <w:r w:rsidRPr="00935EB5">
        <w:rPr>
          <w:sz w:val="28"/>
          <w:szCs w:val="28"/>
        </w:rPr>
        <w:t>ганинского</w:t>
      </w:r>
      <w:r w:rsidR="00DE3DD7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DE3DD7">
        <w:rPr>
          <w:sz w:val="28"/>
          <w:szCs w:val="28"/>
        </w:rPr>
        <w:t xml:space="preserve"> </w:t>
      </w:r>
      <w:r>
        <w:rPr>
          <w:sz w:val="28"/>
          <w:szCs w:val="28"/>
        </w:rPr>
        <w:t>Барышникова</w:t>
      </w:r>
    </w:p>
    <w:sectPr w:rsidR="00373878" w:rsidRPr="00B868D7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5A" w:rsidRDefault="00C6235A" w:rsidP="00C870CC">
      <w:r>
        <w:separator/>
      </w:r>
    </w:p>
  </w:endnote>
  <w:endnote w:type="continuationSeparator" w:id="0">
    <w:p w:rsidR="00C6235A" w:rsidRDefault="00C6235A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5A" w:rsidRDefault="00C6235A" w:rsidP="00C870CC">
      <w:r>
        <w:separator/>
      </w:r>
    </w:p>
  </w:footnote>
  <w:footnote w:type="continuationSeparator" w:id="0">
    <w:p w:rsidR="00C6235A" w:rsidRDefault="00C6235A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210F"/>
    <w:rsid w:val="00004DA3"/>
    <w:rsid w:val="000062AF"/>
    <w:rsid w:val="000108C1"/>
    <w:rsid w:val="00012A32"/>
    <w:rsid w:val="00013408"/>
    <w:rsid w:val="0001561E"/>
    <w:rsid w:val="00015BA9"/>
    <w:rsid w:val="000203FF"/>
    <w:rsid w:val="0002112D"/>
    <w:rsid w:val="00022C89"/>
    <w:rsid w:val="0002486D"/>
    <w:rsid w:val="00024A3E"/>
    <w:rsid w:val="0002532F"/>
    <w:rsid w:val="00025D8F"/>
    <w:rsid w:val="00030E0D"/>
    <w:rsid w:val="00033529"/>
    <w:rsid w:val="000403CC"/>
    <w:rsid w:val="00043E57"/>
    <w:rsid w:val="00045A3F"/>
    <w:rsid w:val="00047D26"/>
    <w:rsid w:val="000504E5"/>
    <w:rsid w:val="0005065E"/>
    <w:rsid w:val="00053CA1"/>
    <w:rsid w:val="00061B51"/>
    <w:rsid w:val="00062C00"/>
    <w:rsid w:val="00071DA2"/>
    <w:rsid w:val="000721DD"/>
    <w:rsid w:val="0007401A"/>
    <w:rsid w:val="00075CDB"/>
    <w:rsid w:val="00075F22"/>
    <w:rsid w:val="0008049B"/>
    <w:rsid w:val="00080A4B"/>
    <w:rsid w:val="0008108E"/>
    <w:rsid w:val="00083A09"/>
    <w:rsid w:val="0008525B"/>
    <w:rsid w:val="00086221"/>
    <w:rsid w:val="00086ABB"/>
    <w:rsid w:val="0009394F"/>
    <w:rsid w:val="00095291"/>
    <w:rsid w:val="00097C2A"/>
    <w:rsid w:val="000A05E8"/>
    <w:rsid w:val="000A38A8"/>
    <w:rsid w:val="000A6C74"/>
    <w:rsid w:val="000B0C35"/>
    <w:rsid w:val="000B1EED"/>
    <w:rsid w:val="000B2EDD"/>
    <w:rsid w:val="000B3673"/>
    <w:rsid w:val="000B7223"/>
    <w:rsid w:val="000C1C57"/>
    <w:rsid w:val="000C2DD8"/>
    <w:rsid w:val="000C4658"/>
    <w:rsid w:val="000C764B"/>
    <w:rsid w:val="000D1DB5"/>
    <w:rsid w:val="000D5708"/>
    <w:rsid w:val="000F02A4"/>
    <w:rsid w:val="001005A1"/>
    <w:rsid w:val="001008F8"/>
    <w:rsid w:val="001037A9"/>
    <w:rsid w:val="001065C9"/>
    <w:rsid w:val="0011543A"/>
    <w:rsid w:val="00122409"/>
    <w:rsid w:val="00123C7A"/>
    <w:rsid w:val="00127D13"/>
    <w:rsid w:val="0013048D"/>
    <w:rsid w:val="00130AF6"/>
    <w:rsid w:val="00136074"/>
    <w:rsid w:val="00141F16"/>
    <w:rsid w:val="00142539"/>
    <w:rsid w:val="001504EA"/>
    <w:rsid w:val="00160F1C"/>
    <w:rsid w:val="00162B56"/>
    <w:rsid w:val="00163D7C"/>
    <w:rsid w:val="001673DD"/>
    <w:rsid w:val="00175485"/>
    <w:rsid w:val="001812A2"/>
    <w:rsid w:val="001834FA"/>
    <w:rsid w:val="00185E5D"/>
    <w:rsid w:val="00186533"/>
    <w:rsid w:val="00187308"/>
    <w:rsid w:val="00187B0A"/>
    <w:rsid w:val="00194450"/>
    <w:rsid w:val="001950B6"/>
    <w:rsid w:val="00195C80"/>
    <w:rsid w:val="0019621D"/>
    <w:rsid w:val="00196BD9"/>
    <w:rsid w:val="00197CFD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08B8"/>
    <w:rsid w:val="001F0C12"/>
    <w:rsid w:val="001F1A74"/>
    <w:rsid w:val="001F5B9C"/>
    <w:rsid w:val="001F5E8E"/>
    <w:rsid w:val="001F6952"/>
    <w:rsid w:val="00210C02"/>
    <w:rsid w:val="002129D5"/>
    <w:rsid w:val="00216286"/>
    <w:rsid w:val="002172FD"/>
    <w:rsid w:val="0022035B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0313"/>
    <w:rsid w:val="00272CE6"/>
    <w:rsid w:val="00275589"/>
    <w:rsid w:val="00284ED5"/>
    <w:rsid w:val="002862EC"/>
    <w:rsid w:val="0028768D"/>
    <w:rsid w:val="00291A78"/>
    <w:rsid w:val="00291E1F"/>
    <w:rsid w:val="00292CFC"/>
    <w:rsid w:val="00296FA4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1261"/>
    <w:rsid w:val="003026DA"/>
    <w:rsid w:val="0030287D"/>
    <w:rsid w:val="00304E5D"/>
    <w:rsid w:val="00310C61"/>
    <w:rsid w:val="003141C8"/>
    <w:rsid w:val="00314DFE"/>
    <w:rsid w:val="003178B9"/>
    <w:rsid w:val="003210F0"/>
    <w:rsid w:val="0032716A"/>
    <w:rsid w:val="00331F96"/>
    <w:rsid w:val="00344414"/>
    <w:rsid w:val="003456C0"/>
    <w:rsid w:val="00347CDD"/>
    <w:rsid w:val="00351C66"/>
    <w:rsid w:val="00352DC6"/>
    <w:rsid w:val="00356F5F"/>
    <w:rsid w:val="00357817"/>
    <w:rsid w:val="00357850"/>
    <w:rsid w:val="00367C64"/>
    <w:rsid w:val="00373878"/>
    <w:rsid w:val="003739BA"/>
    <w:rsid w:val="003817A6"/>
    <w:rsid w:val="00386E89"/>
    <w:rsid w:val="00391BF1"/>
    <w:rsid w:val="0039301B"/>
    <w:rsid w:val="003931ED"/>
    <w:rsid w:val="0039468B"/>
    <w:rsid w:val="00397325"/>
    <w:rsid w:val="003A56F6"/>
    <w:rsid w:val="003B4BEC"/>
    <w:rsid w:val="003C1F07"/>
    <w:rsid w:val="003C38F1"/>
    <w:rsid w:val="003C7002"/>
    <w:rsid w:val="003D142E"/>
    <w:rsid w:val="003E3B74"/>
    <w:rsid w:val="003E3DE2"/>
    <w:rsid w:val="003F632C"/>
    <w:rsid w:val="003F71CC"/>
    <w:rsid w:val="003F736C"/>
    <w:rsid w:val="00406C1B"/>
    <w:rsid w:val="00416171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5663"/>
    <w:rsid w:val="00477D9D"/>
    <w:rsid w:val="00490AC0"/>
    <w:rsid w:val="004A4F01"/>
    <w:rsid w:val="004A64C1"/>
    <w:rsid w:val="004B1268"/>
    <w:rsid w:val="004B3004"/>
    <w:rsid w:val="004B44DF"/>
    <w:rsid w:val="004B6C0C"/>
    <w:rsid w:val="004C1F19"/>
    <w:rsid w:val="004C45BE"/>
    <w:rsid w:val="004C66B8"/>
    <w:rsid w:val="004D1691"/>
    <w:rsid w:val="004D31D4"/>
    <w:rsid w:val="004D43C1"/>
    <w:rsid w:val="004D640D"/>
    <w:rsid w:val="004D674C"/>
    <w:rsid w:val="004E077B"/>
    <w:rsid w:val="004E2E98"/>
    <w:rsid w:val="004E7986"/>
    <w:rsid w:val="0050256D"/>
    <w:rsid w:val="00504377"/>
    <w:rsid w:val="00504D67"/>
    <w:rsid w:val="00505829"/>
    <w:rsid w:val="00505B5A"/>
    <w:rsid w:val="00505B7A"/>
    <w:rsid w:val="00506C86"/>
    <w:rsid w:val="0051029B"/>
    <w:rsid w:val="0051289A"/>
    <w:rsid w:val="005132D8"/>
    <w:rsid w:val="00513941"/>
    <w:rsid w:val="005166F0"/>
    <w:rsid w:val="005223EE"/>
    <w:rsid w:val="0052413D"/>
    <w:rsid w:val="0052642E"/>
    <w:rsid w:val="00527BBA"/>
    <w:rsid w:val="0053349E"/>
    <w:rsid w:val="00533C78"/>
    <w:rsid w:val="0054241C"/>
    <w:rsid w:val="00551DB0"/>
    <w:rsid w:val="00563423"/>
    <w:rsid w:val="00564773"/>
    <w:rsid w:val="005734EA"/>
    <w:rsid w:val="00573517"/>
    <w:rsid w:val="00580550"/>
    <w:rsid w:val="005A05F0"/>
    <w:rsid w:val="005A43BC"/>
    <w:rsid w:val="005A488E"/>
    <w:rsid w:val="005B7DB2"/>
    <w:rsid w:val="005C2DA1"/>
    <w:rsid w:val="005C776B"/>
    <w:rsid w:val="005D0A7D"/>
    <w:rsid w:val="005D1139"/>
    <w:rsid w:val="005D45E6"/>
    <w:rsid w:val="005D4858"/>
    <w:rsid w:val="005D6232"/>
    <w:rsid w:val="005E01FB"/>
    <w:rsid w:val="005E0D63"/>
    <w:rsid w:val="005E1AC7"/>
    <w:rsid w:val="005E5948"/>
    <w:rsid w:val="005E74B1"/>
    <w:rsid w:val="005F06C7"/>
    <w:rsid w:val="005F1C97"/>
    <w:rsid w:val="005F7870"/>
    <w:rsid w:val="0060107D"/>
    <w:rsid w:val="0060196D"/>
    <w:rsid w:val="00603983"/>
    <w:rsid w:val="0060764F"/>
    <w:rsid w:val="00615E9E"/>
    <w:rsid w:val="006164A5"/>
    <w:rsid w:val="00625217"/>
    <w:rsid w:val="00631D8C"/>
    <w:rsid w:val="006407BD"/>
    <w:rsid w:val="0064085B"/>
    <w:rsid w:val="006502A9"/>
    <w:rsid w:val="00655B1E"/>
    <w:rsid w:val="00656178"/>
    <w:rsid w:val="006623B4"/>
    <w:rsid w:val="006633E6"/>
    <w:rsid w:val="00674014"/>
    <w:rsid w:val="00680775"/>
    <w:rsid w:val="00680CF2"/>
    <w:rsid w:val="00682A58"/>
    <w:rsid w:val="00684347"/>
    <w:rsid w:val="00687CBD"/>
    <w:rsid w:val="00694E7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53A"/>
    <w:rsid w:val="00707FD5"/>
    <w:rsid w:val="007105BF"/>
    <w:rsid w:val="00711ABB"/>
    <w:rsid w:val="00722E6C"/>
    <w:rsid w:val="00731327"/>
    <w:rsid w:val="00737189"/>
    <w:rsid w:val="007377B5"/>
    <w:rsid w:val="00737F19"/>
    <w:rsid w:val="007400AE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67AD7"/>
    <w:rsid w:val="00780D90"/>
    <w:rsid w:val="00787BFB"/>
    <w:rsid w:val="00791331"/>
    <w:rsid w:val="007927C8"/>
    <w:rsid w:val="00792DC8"/>
    <w:rsid w:val="00794305"/>
    <w:rsid w:val="007A0A07"/>
    <w:rsid w:val="007A2A8B"/>
    <w:rsid w:val="007B2422"/>
    <w:rsid w:val="007C2E46"/>
    <w:rsid w:val="007C638D"/>
    <w:rsid w:val="007D3BF0"/>
    <w:rsid w:val="007D5154"/>
    <w:rsid w:val="007E0B47"/>
    <w:rsid w:val="007E100D"/>
    <w:rsid w:val="007E2CEC"/>
    <w:rsid w:val="007E3D02"/>
    <w:rsid w:val="007E54E9"/>
    <w:rsid w:val="007E7E41"/>
    <w:rsid w:val="007F0824"/>
    <w:rsid w:val="007F3894"/>
    <w:rsid w:val="00800A72"/>
    <w:rsid w:val="00802C02"/>
    <w:rsid w:val="0080397D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51AB2"/>
    <w:rsid w:val="00852BD2"/>
    <w:rsid w:val="0085343F"/>
    <w:rsid w:val="00855FBF"/>
    <w:rsid w:val="00857106"/>
    <w:rsid w:val="00860F81"/>
    <w:rsid w:val="00862A2D"/>
    <w:rsid w:val="00863E36"/>
    <w:rsid w:val="00865545"/>
    <w:rsid w:val="00866238"/>
    <w:rsid w:val="0087324D"/>
    <w:rsid w:val="00873871"/>
    <w:rsid w:val="00884E87"/>
    <w:rsid w:val="00890CD0"/>
    <w:rsid w:val="00893ADD"/>
    <w:rsid w:val="00894B65"/>
    <w:rsid w:val="00895553"/>
    <w:rsid w:val="008A367B"/>
    <w:rsid w:val="008A4F60"/>
    <w:rsid w:val="008B19B7"/>
    <w:rsid w:val="008B1AAB"/>
    <w:rsid w:val="008B2109"/>
    <w:rsid w:val="008B4628"/>
    <w:rsid w:val="008B47A8"/>
    <w:rsid w:val="008C1550"/>
    <w:rsid w:val="008C2EDA"/>
    <w:rsid w:val="008D0F93"/>
    <w:rsid w:val="008D6264"/>
    <w:rsid w:val="008E09A5"/>
    <w:rsid w:val="008E0FF7"/>
    <w:rsid w:val="008E1902"/>
    <w:rsid w:val="008E433F"/>
    <w:rsid w:val="008E646D"/>
    <w:rsid w:val="008E70A7"/>
    <w:rsid w:val="008F274F"/>
    <w:rsid w:val="00901D24"/>
    <w:rsid w:val="00904076"/>
    <w:rsid w:val="00904997"/>
    <w:rsid w:val="0091374A"/>
    <w:rsid w:val="009177CB"/>
    <w:rsid w:val="00921E88"/>
    <w:rsid w:val="00923F88"/>
    <w:rsid w:val="009255E0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67E31"/>
    <w:rsid w:val="009709EA"/>
    <w:rsid w:val="009740AB"/>
    <w:rsid w:val="009828F5"/>
    <w:rsid w:val="00983FCB"/>
    <w:rsid w:val="00984152"/>
    <w:rsid w:val="00986A80"/>
    <w:rsid w:val="00987C5E"/>
    <w:rsid w:val="00993141"/>
    <w:rsid w:val="009A00DB"/>
    <w:rsid w:val="009A0F45"/>
    <w:rsid w:val="009A18EA"/>
    <w:rsid w:val="009A2FDE"/>
    <w:rsid w:val="009A5773"/>
    <w:rsid w:val="009A6CF9"/>
    <w:rsid w:val="009B2BD7"/>
    <w:rsid w:val="009B4C62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E6F66"/>
    <w:rsid w:val="009F0845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0E93"/>
    <w:rsid w:val="00A23D0C"/>
    <w:rsid w:val="00A30630"/>
    <w:rsid w:val="00A4352C"/>
    <w:rsid w:val="00A43984"/>
    <w:rsid w:val="00A53D88"/>
    <w:rsid w:val="00A62981"/>
    <w:rsid w:val="00A62991"/>
    <w:rsid w:val="00A633D1"/>
    <w:rsid w:val="00A6604B"/>
    <w:rsid w:val="00A715F6"/>
    <w:rsid w:val="00A72B3C"/>
    <w:rsid w:val="00A732C1"/>
    <w:rsid w:val="00A7359E"/>
    <w:rsid w:val="00A74F7B"/>
    <w:rsid w:val="00A772E6"/>
    <w:rsid w:val="00A831D1"/>
    <w:rsid w:val="00A849D8"/>
    <w:rsid w:val="00A85137"/>
    <w:rsid w:val="00AA44E2"/>
    <w:rsid w:val="00AA5E5E"/>
    <w:rsid w:val="00AA7EB6"/>
    <w:rsid w:val="00AB04DF"/>
    <w:rsid w:val="00AB0D57"/>
    <w:rsid w:val="00AB4BA1"/>
    <w:rsid w:val="00AC2568"/>
    <w:rsid w:val="00AC4CEA"/>
    <w:rsid w:val="00AC7DB9"/>
    <w:rsid w:val="00AD2B4F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231D"/>
    <w:rsid w:val="00B23BA4"/>
    <w:rsid w:val="00B26FA8"/>
    <w:rsid w:val="00B27D05"/>
    <w:rsid w:val="00B27ED0"/>
    <w:rsid w:val="00B311A3"/>
    <w:rsid w:val="00B31A7B"/>
    <w:rsid w:val="00B41F80"/>
    <w:rsid w:val="00B44B41"/>
    <w:rsid w:val="00B46E41"/>
    <w:rsid w:val="00B50BAB"/>
    <w:rsid w:val="00B531C9"/>
    <w:rsid w:val="00B56748"/>
    <w:rsid w:val="00B60BA0"/>
    <w:rsid w:val="00B61001"/>
    <w:rsid w:val="00B7093F"/>
    <w:rsid w:val="00B714FE"/>
    <w:rsid w:val="00B73D4C"/>
    <w:rsid w:val="00B77C33"/>
    <w:rsid w:val="00B868D7"/>
    <w:rsid w:val="00B90293"/>
    <w:rsid w:val="00B920B4"/>
    <w:rsid w:val="00B95EB3"/>
    <w:rsid w:val="00BB16A9"/>
    <w:rsid w:val="00BB5A26"/>
    <w:rsid w:val="00BB6846"/>
    <w:rsid w:val="00BC04F4"/>
    <w:rsid w:val="00BC316C"/>
    <w:rsid w:val="00BC335D"/>
    <w:rsid w:val="00BD0A2F"/>
    <w:rsid w:val="00BD3B1D"/>
    <w:rsid w:val="00BD6C87"/>
    <w:rsid w:val="00BD7AEE"/>
    <w:rsid w:val="00BE0A2A"/>
    <w:rsid w:val="00BE2394"/>
    <w:rsid w:val="00BE254D"/>
    <w:rsid w:val="00BE6671"/>
    <w:rsid w:val="00BE7FBE"/>
    <w:rsid w:val="00BF16B4"/>
    <w:rsid w:val="00BF340F"/>
    <w:rsid w:val="00BF6829"/>
    <w:rsid w:val="00C02CF5"/>
    <w:rsid w:val="00C118DD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235A"/>
    <w:rsid w:val="00C649CC"/>
    <w:rsid w:val="00C676AE"/>
    <w:rsid w:val="00C70E92"/>
    <w:rsid w:val="00C71B86"/>
    <w:rsid w:val="00C7280E"/>
    <w:rsid w:val="00C74F8C"/>
    <w:rsid w:val="00C75C19"/>
    <w:rsid w:val="00C768F0"/>
    <w:rsid w:val="00C778B2"/>
    <w:rsid w:val="00C8177C"/>
    <w:rsid w:val="00C81AF9"/>
    <w:rsid w:val="00C81B28"/>
    <w:rsid w:val="00C81F48"/>
    <w:rsid w:val="00C8606A"/>
    <w:rsid w:val="00C86223"/>
    <w:rsid w:val="00C870CC"/>
    <w:rsid w:val="00C91BDE"/>
    <w:rsid w:val="00CA645A"/>
    <w:rsid w:val="00CA798F"/>
    <w:rsid w:val="00CB2F79"/>
    <w:rsid w:val="00CB4948"/>
    <w:rsid w:val="00CB5F3B"/>
    <w:rsid w:val="00CB7611"/>
    <w:rsid w:val="00CD00A4"/>
    <w:rsid w:val="00CD328D"/>
    <w:rsid w:val="00CD4DE4"/>
    <w:rsid w:val="00CE262A"/>
    <w:rsid w:val="00CE64B8"/>
    <w:rsid w:val="00CF1A4D"/>
    <w:rsid w:val="00CF1E58"/>
    <w:rsid w:val="00CF26AE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6539"/>
    <w:rsid w:val="00D32D80"/>
    <w:rsid w:val="00D34778"/>
    <w:rsid w:val="00D40091"/>
    <w:rsid w:val="00D45D14"/>
    <w:rsid w:val="00D46C3B"/>
    <w:rsid w:val="00D519AF"/>
    <w:rsid w:val="00D54114"/>
    <w:rsid w:val="00D54154"/>
    <w:rsid w:val="00D545AC"/>
    <w:rsid w:val="00D57957"/>
    <w:rsid w:val="00D6016E"/>
    <w:rsid w:val="00D61F78"/>
    <w:rsid w:val="00D62181"/>
    <w:rsid w:val="00D650E9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A3433"/>
    <w:rsid w:val="00DB08C7"/>
    <w:rsid w:val="00DB1CC7"/>
    <w:rsid w:val="00DB41B1"/>
    <w:rsid w:val="00DB45C1"/>
    <w:rsid w:val="00DB63EA"/>
    <w:rsid w:val="00DC2375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DE3DD7"/>
    <w:rsid w:val="00E00AD2"/>
    <w:rsid w:val="00E02B4D"/>
    <w:rsid w:val="00E03DB7"/>
    <w:rsid w:val="00E04DD3"/>
    <w:rsid w:val="00E06CDC"/>
    <w:rsid w:val="00E13DEF"/>
    <w:rsid w:val="00E16509"/>
    <w:rsid w:val="00E1715B"/>
    <w:rsid w:val="00E17470"/>
    <w:rsid w:val="00E21E18"/>
    <w:rsid w:val="00E22578"/>
    <w:rsid w:val="00E226E3"/>
    <w:rsid w:val="00E341C7"/>
    <w:rsid w:val="00E367D7"/>
    <w:rsid w:val="00E514E5"/>
    <w:rsid w:val="00E52F50"/>
    <w:rsid w:val="00E54B0C"/>
    <w:rsid w:val="00E57A06"/>
    <w:rsid w:val="00E62E0F"/>
    <w:rsid w:val="00E66BA3"/>
    <w:rsid w:val="00E67D50"/>
    <w:rsid w:val="00E742BB"/>
    <w:rsid w:val="00E76E8D"/>
    <w:rsid w:val="00E857D4"/>
    <w:rsid w:val="00E876BA"/>
    <w:rsid w:val="00E91249"/>
    <w:rsid w:val="00E91297"/>
    <w:rsid w:val="00EA7269"/>
    <w:rsid w:val="00EB53D2"/>
    <w:rsid w:val="00EB6D4B"/>
    <w:rsid w:val="00EB7F66"/>
    <w:rsid w:val="00EC1BB9"/>
    <w:rsid w:val="00EC37AC"/>
    <w:rsid w:val="00EC47E1"/>
    <w:rsid w:val="00EC661B"/>
    <w:rsid w:val="00EC780E"/>
    <w:rsid w:val="00ED1BF8"/>
    <w:rsid w:val="00ED46EA"/>
    <w:rsid w:val="00EE1A6B"/>
    <w:rsid w:val="00EE23E2"/>
    <w:rsid w:val="00EE334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0FC9"/>
    <w:rsid w:val="00F11335"/>
    <w:rsid w:val="00F14929"/>
    <w:rsid w:val="00F14C74"/>
    <w:rsid w:val="00F16576"/>
    <w:rsid w:val="00F16E21"/>
    <w:rsid w:val="00F16FAF"/>
    <w:rsid w:val="00F17E78"/>
    <w:rsid w:val="00F210EA"/>
    <w:rsid w:val="00F33B67"/>
    <w:rsid w:val="00F33CB2"/>
    <w:rsid w:val="00F36412"/>
    <w:rsid w:val="00F40824"/>
    <w:rsid w:val="00F4685B"/>
    <w:rsid w:val="00F50DBF"/>
    <w:rsid w:val="00F51961"/>
    <w:rsid w:val="00F5232A"/>
    <w:rsid w:val="00F547A5"/>
    <w:rsid w:val="00F61B09"/>
    <w:rsid w:val="00F66643"/>
    <w:rsid w:val="00F67D76"/>
    <w:rsid w:val="00F72B8C"/>
    <w:rsid w:val="00F730FF"/>
    <w:rsid w:val="00F7702D"/>
    <w:rsid w:val="00F81C86"/>
    <w:rsid w:val="00F83D07"/>
    <w:rsid w:val="00F8470A"/>
    <w:rsid w:val="00F84C9C"/>
    <w:rsid w:val="00F858B3"/>
    <w:rsid w:val="00F85A97"/>
    <w:rsid w:val="00F86049"/>
    <w:rsid w:val="00F8756C"/>
    <w:rsid w:val="00F877E8"/>
    <w:rsid w:val="00F91ED6"/>
    <w:rsid w:val="00F922C7"/>
    <w:rsid w:val="00F94A32"/>
    <w:rsid w:val="00FA2843"/>
    <w:rsid w:val="00FA2A2C"/>
    <w:rsid w:val="00FA74E5"/>
    <w:rsid w:val="00FB138E"/>
    <w:rsid w:val="00FB5338"/>
    <w:rsid w:val="00FC673F"/>
    <w:rsid w:val="00FC7931"/>
    <w:rsid w:val="00FD5CE5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4E6C69"/>
  <w15:chartTrackingRefBased/>
  <w15:docId w15:val="{AB86493D-6DC4-4B4D-8236-AE07EAA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CEDD-023F-469E-BA7F-5BBE364A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49977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5</cp:revision>
  <cp:lastPrinted>2023-02-21T07:27:00Z</cp:lastPrinted>
  <dcterms:created xsi:type="dcterms:W3CDTF">2023-12-14T06:33:00Z</dcterms:created>
  <dcterms:modified xsi:type="dcterms:W3CDTF">2023-12-14T07:09:00Z</dcterms:modified>
</cp:coreProperties>
</file>