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67" w:rsidRPr="00E06E67" w:rsidRDefault="00E06E67" w:rsidP="00E06E67">
      <w:pPr>
        <w:shd w:val="clear" w:color="auto" w:fill="FFFFFF"/>
        <w:spacing w:after="84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</w:rPr>
      </w:pPr>
      <w:r w:rsidRPr="00E06E67">
        <w:rPr>
          <w:rFonts w:ascii="Arial" w:eastAsia="Times New Roman" w:hAnsi="Arial" w:cs="Arial"/>
          <w:color w:val="000000"/>
          <w:kern w:val="36"/>
          <w:sz w:val="44"/>
          <w:szCs w:val="44"/>
        </w:rPr>
        <w:t>Сезонные риски. Зимний период. 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</w:rPr>
      </w:pP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</w:rPr>
      </w:pP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В целях предупреждения пожаров: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-не допускайте применение электробытовых приборов кустарного изготовления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-для защиты электросетей от короткого замыкания пользуйтесь предохранителями только промышленного изготовления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-не курите в постели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-не оставляйте без присмотра включенными газовые приборы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-не применяйте для растопки печей легковоспламеняющиеся жидкости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-не оставляйте малолетних детей без присмотра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-не бросайте окурки из окон многоэтажных домов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В случае появления в помещении квартиры запаха газа: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-немедленно прекратить пользование газовыми приборами, перекрыть краны к приборам и на приборах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-открыть окна или форточки для проветривания помещения, вызвать аварийную службу газового хозяйства </w:t>
      </w:r>
      <w:proofErr w:type="gramStart"/>
      <w:r>
        <w:rPr>
          <w:rFonts w:ascii="Arial" w:hAnsi="Arial" w:cs="Arial"/>
          <w:color w:val="000000"/>
        </w:rPr>
        <w:t>по</w:t>
      </w:r>
      <w:proofErr w:type="gramEnd"/>
      <w:r>
        <w:rPr>
          <w:rFonts w:ascii="Arial" w:hAnsi="Arial" w:cs="Arial"/>
          <w:color w:val="000000"/>
        </w:rPr>
        <w:t xml:space="preserve"> тел 04! (вне загазованного помещения)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-не зажигать огня, не курить, не включать и не выключать электроосвещение и электроприборы, не пользоваться </w:t>
      </w:r>
      <w:proofErr w:type="spellStart"/>
      <w:r>
        <w:rPr>
          <w:rFonts w:ascii="Arial" w:hAnsi="Arial" w:cs="Arial"/>
          <w:color w:val="000000"/>
        </w:rPr>
        <w:t>электрозвонком</w:t>
      </w:r>
      <w:proofErr w:type="spellEnd"/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В случае чрезвычайных ситуаций необходимо звонить: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«01» - единый телефон спасения</w:t>
      </w:r>
    </w:p>
    <w:p w:rsidR="00E06E67" w:rsidRDefault="00E06E67" w:rsidP="00E06E67">
      <w:pPr>
        <w:pStyle w:val="a3"/>
        <w:shd w:val="clear" w:color="auto" w:fill="FFFFFF"/>
        <w:spacing w:before="167" w:beforeAutospacing="0" w:after="167" w:afterAutospacing="0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«101» - с мобильных телефонов</w:t>
      </w:r>
    </w:p>
    <w:p w:rsidR="00CA37F6" w:rsidRDefault="00CA37F6"/>
    <w:sectPr w:rsidR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6E67"/>
    <w:rsid w:val="00CA37F6"/>
    <w:rsid w:val="00E0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6E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2019-01-11T08:55:00Z</dcterms:created>
  <dcterms:modified xsi:type="dcterms:W3CDTF">2019-01-11T08:56:00Z</dcterms:modified>
</cp:coreProperties>
</file>