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1. Обязательства по кредитам, </w:t>
      </w:r>
      <w:r w:rsidR="00B9607A">
        <w:rPr>
          <w:rStyle w:val="a3"/>
          <w:b w:val="0"/>
          <w:color w:val="auto"/>
          <w:sz w:val="28"/>
          <w:szCs w:val="28"/>
        </w:rPr>
        <w:t>привлеченным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1A452C">
        <w:rPr>
          <w:rStyle w:val="a3"/>
          <w:b w:val="0"/>
          <w:color w:val="auto"/>
          <w:sz w:val="28"/>
          <w:szCs w:val="28"/>
        </w:rPr>
        <w:t xml:space="preserve">Безводным сельским поселением Курганинского района </w:t>
      </w:r>
      <w:r w:rsidRPr="000E79B1">
        <w:rPr>
          <w:rStyle w:val="a3"/>
          <w:b w:val="0"/>
          <w:color w:val="auto"/>
          <w:sz w:val="28"/>
          <w:szCs w:val="28"/>
        </w:rPr>
        <w:t xml:space="preserve"> </w:t>
      </w:r>
      <w:r w:rsidR="00A835AB" w:rsidRPr="00A835AB">
        <w:rPr>
          <w:rStyle w:val="a3"/>
          <w:b w:val="0"/>
          <w:color w:val="auto"/>
          <w:sz w:val="28"/>
          <w:szCs w:val="28"/>
        </w:rPr>
        <w:t xml:space="preserve">             </w:t>
      </w:r>
      <w:r w:rsidRPr="000E79B1">
        <w:rPr>
          <w:rStyle w:val="a3"/>
          <w:b w:val="0"/>
          <w:color w:val="auto"/>
          <w:sz w:val="28"/>
          <w:szCs w:val="28"/>
        </w:rPr>
        <w:t>от кредитных организаций</w:t>
      </w:r>
      <w:r w:rsidR="00B9607A">
        <w:rPr>
          <w:rStyle w:val="a3"/>
          <w:b w:val="0"/>
          <w:color w:val="auto"/>
          <w:sz w:val="28"/>
          <w:szCs w:val="28"/>
        </w:rPr>
        <w:t xml:space="preserve"> в валюте Российской Федерации</w:t>
      </w:r>
      <w:r w:rsidR="00D875D0">
        <w:rPr>
          <w:rStyle w:val="a3"/>
          <w:b w:val="0"/>
          <w:color w:val="auto"/>
          <w:sz w:val="28"/>
          <w:szCs w:val="28"/>
        </w:rPr>
        <w:t xml:space="preserve"> по состоянию</w:t>
      </w:r>
      <w:r w:rsidR="008242CB">
        <w:rPr>
          <w:rStyle w:val="a3"/>
          <w:b w:val="0"/>
          <w:color w:val="auto"/>
          <w:sz w:val="28"/>
          <w:szCs w:val="28"/>
        </w:rPr>
        <w:t xml:space="preserve"> на </w:t>
      </w:r>
      <w:r w:rsidR="00953A50">
        <w:rPr>
          <w:rStyle w:val="a3"/>
          <w:b w:val="0"/>
          <w:color w:val="auto"/>
          <w:sz w:val="28"/>
          <w:szCs w:val="28"/>
        </w:rPr>
        <w:t>3</w:t>
      </w:r>
      <w:r w:rsidR="003F05CF">
        <w:rPr>
          <w:rStyle w:val="a3"/>
          <w:b w:val="0"/>
          <w:color w:val="auto"/>
          <w:sz w:val="28"/>
          <w:szCs w:val="28"/>
        </w:rPr>
        <w:t>0</w:t>
      </w:r>
      <w:r w:rsidR="00953A50">
        <w:rPr>
          <w:rStyle w:val="a3"/>
          <w:b w:val="0"/>
          <w:color w:val="auto"/>
          <w:sz w:val="28"/>
          <w:szCs w:val="28"/>
        </w:rPr>
        <w:t>.0</w:t>
      </w:r>
      <w:r w:rsidR="003F05CF">
        <w:rPr>
          <w:rStyle w:val="a3"/>
          <w:b w:val="0"/>
          <w:color w:val="auto"/>
          <w:sz w:val="28"/>
          <w:szCs w:val="28"/>
        </w:rPr>
        <w:t>6</w:t>
      </w:r>
      <w:r w:rsidR="00D1795A">
        <w:rPr>
          <w:rStyle w:val="a3"/>
          <w:b w:val="0"/>
          <w:color w:val="auto"/>
          <w:sz w:val="28"/>
          <w:szCs w:val="28"/>
        </w:rPr>
        <w:t>.2024</w:t>
      </w:r>
      <w:r w:rsidR="008242CB">
        <w:rPr>
          <w:rStyle w:val="a3"/>
          <w:b w:val="0"/>
          <w:color w:val="auto"/>
          <w:sz w:val="28"/>
          <w:szCs w:val="28"/>
        </w:rPr>
        <w:t xml:space="preserve"> года.</w:t>
      </w:r>
    </w:p>
    <w:p w:rsidR="008242CB" w:rsidRDefault="008242CB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140"/>
        <w:gridCol w:w="1426"/>
        <w:gridCol w:w="925"/>
        <w:gridCol w:w="986"/>
        <w:gridCol w:w="1023"/>
        <w:gridCol w:w="1581"/>
        <w:gridCol w:w="850"/>
        <w:gridCol w:w="992"/>
        <w:gridCol w:w="947"/>
        <w:gridCol w:w="1244"/>
        <w:gridCol w:w="1132"/>
        <w:gridCol w:w="1157"/>
      </w:tblGrid>
      <w:tr w:rsidR="00700630" w:rsidRPr="000E79B1" w:rsidTr="00700630">
        <w:trPr>
          <w:trHeight w:val="235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</w:t>
            </w:r>
          </w:p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заемщика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кредитора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по кредиту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EB695D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погашения обязательства</w:t>
            </w:r>
          </w:p>
          <w:p w:rsidR="00700630" w:rsidRPr="00AD617B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AD617B">
              <w:rPr>
                <w:rStyle w:val="a3"/>
                <w:b w:val="0"/>
                <w:color w:val="auto"/>
                <w:lang w:eastAsia="en-US"/>
              </w:rPr>
              <w:t>(</w:t>
            </w:r>
            <w:r>
              <w:rPr>
                <w:rStyle w:val="a3"/>
                <w:b w:val="0"/>
                <w:color w:val="auto"/>
                <w:lang w:eastAsia="en-US"/>
              </w:rPr>
              <w:t>график погашения (при наличии) с указанием дат и сумм погашения обязательства)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E83E14">
            <w:pPr>
              <w:tabs>
                <w:tab w:val="left" w:pos="0"/>
                <w:tab w:val="left" w:pos="864"/>
              </w:tabs>
              <w:ind w:left="113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0630" w:rsidRPr="000E79B1" w:rsidRDefault="00700630" w:rsidP="007B05AE">
            <w:pPr>
              <w:ind w:right="-108" w:hanging="99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23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rPr>
          <w:trHeight w:val="118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*</w:t>
      </w:r>
      <w:r w:rsidRPr="000E79B1">
        <w:rPr>
          <w:rStyle w:val="a3"/>
          <w:b w:val="0"/>
          <w:color w:val="auto"/>
        </w:rPr>
        <w:t xml:space="preserve">Указывается объем привлечения, погашения, списания основной суммы долга по кредиту, </w:t>
      </w:r>
      <w:r w:rsidR="009909AA">
        <w:rPr>
          <w:rStyle w:val="a3"/>
          <w:b w:val="0"/>
          <w:color w:val="auto"/>
        </w:rPr>
        <w:t>привлеченн</w:t>
      </w:r>
      <w:r w:rsidRPr="000E79B1">
        <w:rPr>
          <w:rStyle w:val="a3"/>
          <w:b w:val="0"/>
          <w:color w:val="auto"/>
        </w:rPr>
        <w:t xml:space="preserve">ому </w:t>
      </w:r>
      <w:r w:rsidR="001A452C">
        <w:rPr>
          <w:rStyle w:val="a3"/>
          <w:b w:val="0"/>
          <w:color w:val="auto"/>
        </w:rPr>
        <w:t xml:space="preserve">Безводным сельским </w:t>
      </w:r>
      <w:r w:rsidR="008D0F43">
        <w:rPr>
          <w:rStyle w:val="a3"/>
          <w:b w:val="0"/>
          <w:color w:val="auto"/>
        </w:rPr>
        <w:t>поселением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0E79B1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242CB" w:rsidRDefault="008242CB" w:rsidP="008242CB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8D0F43" w:rsidRDefault="008D0F43" w:rsidP="000E79B1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0E79B1" w:rsidRPr="000E79B1" w:rsidRDefault="008D0F43" w:rsidP="00D875D0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lastRenderedPageBreak/>
        <w:t>Р</w:t>
      </w:r>
      <w:r w:rsidR="000E79B1" w:rsidRPr="000E79B1">
        <w:rPr>
          <w:rStyle w:val="a3"/>
          <w:b w:val="0"/>
          <w:color w:val="auto"/>
          <w:sz w:val="28"/>
          <w:szCs w:val="28"/>
        </w:rPr>
        <w:t xml:space="preserve">аздел 2. Обязательства по муниципальным ценным бумагам </w:t>
      </w:r>
      <w:r w:rsidR="0063770D">
        <w:rPr>
          <w:rStyle w:val="a3"/>
          <w:b w:val="0"/>
          <w:color w:val="auto"/>
          <w:sz w:val="28"/>
          <w:szCs w:val="28"/>
        </w:rPr>
        <w:t>Безводного сельского поселения</w:t>
      </w:r>
      <w:r w:rsidR="001A452C">
        <w:rPr>
          <w:rStyle w:val="a3"/>
          <w:b w:val="0"/>
          <w:color w:val="auto"/>
          <w:sz w:val="28"/>
          <w:szCs w:val="28"/>
        </w:rPr>
        <w:t xml:space="preserve"> Курганинского района</w:t>
      </w:r>
      <w:r>
        <w:rPr>
          <w:rStyle w:val="a3"/>
          <w:b w:val="0"/>
          <w:color w:val="auto"/>
          <w:sz w:val="28"/>
          <w:szCs w:val="28"/>
        </w:rPr>
        <w:t xml:space="preserve"> </w:t>
      </w:r>
      <w:r w:rsidR="00D875D0">
        <w:rPr>
          <w:rStyle w:val="a3"/>
          <w:b w:val="0"/>
          <w:color w:val="auto"/>
          <w:sz w:val="28"/>
          <w:szCs w:val="28"/>
        </w:rPr>
        <w:t xml:space="preserve">по состоянию </w:t>
      </w:r>
      <w:r>
        <w:rPr>
          <w:rStyle w:val="a3"/>
          <w:b w:val="0"/>
          <w:color w:val="auto"/>
          <w:sz w:val="28"/>
          <w:szCs w:val="28"/>
        </w:rPr>
        <w:t xml:space="preserve">на </w:t>
      </w:r>
      <w:r w:rsidR="00953A50">
        <w:rPr>
          <w:rStyle w:val="a3"/>
          <w:b w:val="0"/>
          <w:color w:val="auto"/>
          <w:sz w:val="28"/>
          <w:szCs w:val="28"/>
        </w:rPr>
        <w:t>3</w:t>
      </w:r>
      <w:r w:rsidR="003F05CF">
        <w:rPr>
          <w:rStyle w:val="a3"/>
          <w:b w:val="0"/>
          <w:color w:val="auto"/>
          <w:sz w:val="28"/>
          <w:szCs w:val="28"/>
        </w:rPr>
        <w:t>0</w:t>
      </w:r>
      <w:r w:rsidR="00953A50">
        <w:rPr>
          <w:rStyle w:val="a3"/>
          <w:b w:val="0"/>
          <w:color w:val="auto"/>
          <w:sz w:val="28"/>
          <w:szCs w:val="28"/>
        </w:rPr>
        <w:t>.0</w:t>
      </w:r>
      <w:r w:rsidR="003F05CF">
        <w:rPr>
          <w:rStyle w:val="a3"/>
          <w:b w:val="0"/>
          <w:color w:val="auto"/>
          <w:sz w:val="28"/>
          <w:szCs w:val="28"/>
        </w:rPr>
        <w:t>6</w:t>
      </w:r>
      <w:r w:rsidR="00953A50">
        <w:rPr>
          <w:rStyle w:val="a3"/>
          <w:b w:val="0"/>
          <w:color w:val="auto"/>
          <w:sz w:val="28"/>
          <w:szCs w:val="28"/>
        </w:rPr>
        <w:t>.2024</w:t>
      </w:r>
      <w:r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0E79B1" w:rsidRPr="000E79B1" w:rsidRDefault="000E79B1" w:rsidP="000E79B1">
      <w:pPr>
        <w:ind w:right="-31" w:firstLine="709"/>
        <w:jc w:val="right"/>
        <w:rPr>
          <w:rStyle w:val="a3"/>
          <w:b w:val="0"/>
          <w:color w:val="auto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1045"/>
      </w:tblGrid>
      <w:tr w:rsidR="00700630" w:rsidRPr="000E79B1" w:rsidTr="00700630">
        <w:trPr>
          <w:cantSplit/>
          <w:trHeight w:val="456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Наименование регистратора или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lang w:eastAsia="en-US"/>
              </w:rPr>
            </w:pPr>
            <w:r w:rsidRPr="000E79B1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Объявленный объем выпуска ценных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 по номинальной стоимости,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 купонного дохода,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Купонный доход в расчете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Размещенный объем выпуска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Государственный регистрационный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ценным бумагам за отчетный месяц, рублей</w:t>
            </w:r>
            <w:r w:rsidRPr="000E79B1">
              <w:rPr>
                <w:rStyle w:val="a3"/>
                <w:b w:val="0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ценным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бумагам на отчетную дату (на конец</w:t>
            </w:r>
          </w:p>
          <w:p w:rsidR="00700630" w:rsidRPr="000E79B1" w:rsidRDefault="00700630" w:rsidP="007B05AE">
            <w:pPr>
              <w:ind w:left="113" w:right="113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отчетного месяца), рублей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17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700630" w:rsidRPr="000E79B1" w:rsidTr="0070063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30" w:rsidRPr="000E79B1" w:rsidRDefault="0070063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30" w:rsidRPr="000E79B1" w:rsidRDefault="0070063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0E79B1" w:rsidRDefault="000E79B1" w:rsidP="008D0F43">
      <w:pPr>
        <w:tabs>
          <w:tab w:val="left" w:pos="3402"/>
        </w:tabs>
        <w:jc w:val="both"/>
      </w:pPr>
      <w:r w:rsidRPr="000E79B1">
        <w:t>______________________________</w:t>
      </w:r>
    </w:p>
    <w:p w:rsidR="000E79B1" w:rsidRP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В соответствии с решением об эмиссии выпуска муниципальных ценных бумаг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1A452C">
        <w:rPr>
          <w:rStyle w:val="a3"/>
          <w:b w:val="0"/>
          <w:color w:val="auto"/>
          <w:sz w:val="14"/>
        </w:rPr>
        <w:t xml:space="preserve"> </w:t>
      </w:r>
      <w:r w:rsidRPr="000E79B1">
        <w:rPr>
          <w:rStyle w:val="a3"/>
          <w:b w:val="0"/>
          <w:color w:val="auto"/>
        </w:rPr>
        <w:t>(дополнительного выпуска).</w:t>
      </w:r>
    </w:p>
    <w:p w:rsidR="000E79B1" w:rsidRDefault="000E79B1" w:rsidP="008D0F43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Указывается объем размещения, погашения, списания долга по муниципальным ценным бумагам </w:t>
      </w:r>
      <w:r w:rsidR="001A452C">
        <w:rPr>
          <w:rStyle w:val="a3"/>
          <w:b w:val="0"/>
          <w:color w:val="auto"/>
          <w:szCs w:val="28"/>
        </w:rPr>
        <w:t>Безводного сельского поселения</w:t>
      </w:r>
      <w:r w:rsidR="001A452C" w:rsidRPr="001A452C">
        <w:rPr>
          <w:rStyle w:val="a3"/>
          <w:b w:val="0"/>
          <w:color w:val="auto"/>
          <w:szCs w:val="28"/>
        </w:rPr>
        <w:t xml:space="preserve"> Курганинского района</w:t>
      </w:r>
      <w:r w:rsidR="001A452C" w:rsidRPr="000E79B1">
        <w:rPr>
          <w:rStyle w:val="a3"/>
          <w:b w:val="0"/>
          <w:color w:val="auto"/>
        </w:rPr>
        <w:t xml:space="preserve"> </w:t>
      </w:r>
      <w:r w:rsidRPr="000E79B1">
        <w:rPr>
          <w:rStyle w:val="a3"/>
          <w:b w:val="0"/>
          <w:color w:val="auto"/>
        </w:rPr>
        <w:t>по номинальной стоимости.</w:t>
      </w:r>
    </w:p>
    <w:p w:rsidR="009909AA" w:rsidRDefault="009909AA" w:rsidP="000E79B1">
      <w:pPr>
        <w:ind w:firstLine="709"/>
        <w:jc w:val="both"/>
        <w:rPr>
          <w:rStyle w:val="a3"/>
          <w:b w:val="0"/>
          <w:color w:val="auto"/>
        </w:rPr>
      </w:pPr>
    </w:p>
    <w:p w:rsidR="003E0DD9" w:rsidRPr="000E79B1" w:rsidRDefault="003E0DD9" w:rsidP="000E79B1">
      <w:pPr>
        <w:ind w:firstLine="709"/>
        <w:jc w:val="both"/>
        <w:rPr>
          <w:rStyle w:val="a3"/>
          <w:b w:val="0"/>
          <w:color w:val="auto"/>
        </w:rPr>
      </w:pP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8D0F43" w:rsidRDefault="008D0F43" w:rsidP="008D0F4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700630" w:rsidRDefault="00700630">
      <w:pPr>
        <w:spacing w:after="200" w:line="276" w:lineRule="auto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br w:type="page"/>
      </w:r>
    </w:p>
    <w:p w:rsidR="00ED1EF9" w:rsidRDefault="000E79B1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3. Обязательства по бюджетным кредитам, привлеченным </w:t>
      </w:r>
      <w:r w:rsidR="00BA49CD">
        <w:rPr>
          <w:rStyle w:val="a3"/>
          <w:b w:val="0"/>
          <w:color w:val="auto"/>
          <w:sz w:val="28"/>
          <w:szCs w:val="28"/>
        </w:rPr>
        <w:t>из</w:t>
      </w:r>
      <w:r w:rsidRPr="000E79B1">
        <w:rPr>
          <w:rStyle w:val="a3"/>
          <w:b w:val="0"/>
          <w:color w:val="auto"/>
          <w:sz w:val="28"/>
          <w:szCs w:val="28"/>
        </w:rPr>
        <w:t xml:space="preserve"> других бюджетов бюджетной системы       Российской Федерации</w:t>
      </w:r>
    </w:p>
    <w:p w:rsidR="00ED1EF9" w:rsidRPr="000E79B1" w:rsidRDefault="00BA49CD" w:rsidP="00B023AF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3.1.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</w:r>
      <w:r w:rsidR="00CD179B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</w:t>
      </w:r>
      <w:r w:rsidR="003F05CF">
        <w:rPr>
          <w:rStyle w:val="a3"/>
          <w:b w:val="0"/>
          <w:color w:val="auto"/>
          <w:sz w:val="28"/>
          <w:szCs w:val="28"/>
        </w:rPr>
        <w:t>0</w:t>
      </w:r>
      <w:r w:rsidR="00953A50">
        <w:rPr>
          <w:rStyle w:val="a3"/>
          <w:b w:val="0"/>
          <w:color w:val="auto"/>
          <w:sz w:val="28"/>
          <w:szCs w:val="28"/>
        </w:rPr>
        <w:t>.0</w:t>
      </w:r>
      <w:r w:rsidR="003F05CF">
        <w:rPr>
          <w:rStyle w:val="a3"/>
          <w:b w:val="0"/>
          <w:color w:val="auto"/>
          <w:sz w:val="28"/>
          <w:szCs w:val="28"/>
        </w:rPr>
        <w:t>6</w:t>
      </w:r>
      <w:r w:rsidR="00953A50">
        <w:rPr>
          <w:rStyle w:val="a3"/>
          <w:b w:val="0"/>
          <w:color w:val="auto"/>
          <w:sz w:val="28"/>
          <w:szCs w:val="28"/>
        </w:rPr>
        <w:t>.2024</w:t>
      </w:r>
      <w:r w:rsidR="00CD179B">
        <w:rPr>
          <w:rStyle w:val="a3"/>
          <w:b w:val="0"/>
          <w:color w:val="auto"/>
          <w:sz w:val="28"/>
          <w:szCs w:val="28"/>
        </w:rPr>
        <w:t xml:space="preserve"> года</w:t>
      </w: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132"/>
        <w:gridCol w:w="1669"/>
        <w:gridCol w:w="740"/>
        <w:gridCol w:w="1560"/>
        <w:gridCol w:w="1275"/>
        <w:gridCol w:w="1280"/>
        <w:gridCol w:w="1417"/>
        <w:gridCol w:w="1559"/>
        <w:gridCol w:w="1134"/>
        <w:gridCol w:w="1276"/>
      </w:tblGrid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CD179B" w:rsidRPr="000E79B1" w:rsidRDefault="00CD179B" w:rsidP="00D32CA8">
            <w:pPr>
              <w:ind w:left="-74" w:right="-108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4A6952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  <w:r w:rsidR="00A42BF7"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</w:p>
          <w:p w:rsidR="00CD179B" w:rsidRPr="000E79B1" w:rsidRDefault="00CD179B" w:rsidP="007A2A30">
            <w:pPr>
              <w:ind w:left="-105" w:right="-102"/>
              <w:jc w:val="center"/>
              <w:rPr>
                <w:rStyle w:val="a3"/>
                <w:b w:val="0"/>
                <w:color w:val="auto"/>
                <w:lang w:eastAsia="en-US"/>
              </w:rPr>
            </w:pP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CD179B">
            <w:pPr>
              <w:ind w:left="-111" w:right="-112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Объем обязательства, 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F8727A" w:rsidRDefault="00CD179B" w:rsidP="00D32CA8">
            <w:pPr>
              <w:ind w:right="-110"/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Изменение задолженности по бюджетному кредиту за отчетный месяц, рублей</w:t>
            </w:r>
            <w:r>
              <w:rPr>
                <w:rStyle w:val="a3"/>
                <w:b w:val="0"/>
                <w:color w:val="auto"/>
                <w:lang w:eastAsia="en-US"/>
              </w:rPr>
              <w:t xml:space="preserve"> 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 w:right="-110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Остаток задолженности по бюджет</w:t>
            </w:r>
            <w:r w:rsidR="00D32CA8">
              <w:rPr>
                <w:rStyle w:val="a3"/>
                <w:b w:val="0"/>
                <w:color w:val="auto"/>
                <w:lang w:eastAsia="en-US"/>
              </w:rPr>
              <w:t>-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ному кредиту на отчетную дату (на конец отчетного месяца), рублей</w:t>
            </w:r>
          </w:p>
        </w:tc>
      </w:tr>
      <w:tr w:rsidR="00CD179B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9B" w:rsidRPr="000E79B1" w:rsidRDefault="00CD179B" w:rsidP="00B023AF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E95C26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8E2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8E2009">
              <w:rPr>
                <w:sz w:val="20"/>
              </w:rPr>
              <w:t>47</w:t>
            </w:r>
            <w:r>
              <w:rPr>
                <w:sz w:val="20"/>
              </w:rPr>
              <w:t xml:space="preserve"> от </w:t>
            </w:r>
            <w:r w:rsidR="008E2009">
              <w:rPr>
                <w:sz w:val="20"/>
              </w:rPr>
              <w:t>27.06.2024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3F05CF" w:rsidP="003F05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95C26">
              <w:rPr>
                <w:sz w:val="20"/>
              </w:rPr>
              <w:t>7.0</w:t>
            </w:r>
            <w:r>
              <w:rPr>
                <w:sz w:val="20"/>
              </w:rPr>
              <w:t>6</w:t>
            </w:r>
            <w:r w:rsidR="00E95C26" w:rsidRPr="00CD179B">
              <w:rPr>
                <w:sz w:val="20"/>
              </w:rPr>
              <w:t>.20</w:t>
            </w:r>
            <w:r w:rsidR="007704E3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2D2AD9">
            <w:pPr>
              <w:ind w:right="-113"/>
              <w:rPr>
                <w:sz w:val="20"/>
              </w:rPr>
            </w:pPr>
            <w:r w:rsidRPr="00CD179B">
              <w:rPr>
                <w:sz w:val="20"/>
              </w:rPr>
              <w:t>Бюджет муници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пального образо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вания Курганин</w:t>
            </w:r>
            <w:r w:rsidR="00A42BF7">
              <w:rPr>
                <w:sz w:val="20"/>
              </w:rPr>
              <w:t>-</w:t>
            </w:r>
            <w:r w:rsidRPr="00CD179B">
              <w:rPr>
                <w:sz w:val="20"/>
              </w:rPr>
              <w:t>ский район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3F05CF">
            <w:pPr>
              <w:rPr>
                <w:sz w:val="20"/>
              </w:rPr>
            </w:pPr>
            <w:r>
              <w:rPr>
                <w:sz w:val="20"/>
              </w:rPr>
              <w:t>01.</w:t>
            </w:r>
            <w:r w:rsidR="003F05CF">
              <w:rPr>
                <w:sz w:val="20"/>
              </w:rPr>
              <w:t>06.</w:t>
            </w:r>
            <w:r>
              <w:rPr>
                <w:sz w:val="20"/>
              </w:rPr>
              <w:t>202</w:t>
            </w:r>
            <w:r w:rsidR="003F05CF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center"/>
              <w:rPr>
                <w:sz w:val="20"/>
              </w:rPr>
            </w:pPr>
            <w:r w:rsidRPr="00CD179B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E95C26">
            <w:pPr>
              <w:jc w:val="right"/>
              <w:rPr>
                <w:sz w:val="20"/>
              </w:rPr>
            </w:pPr>
            <w:r w:rsidRPr="00CD179B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C26" w:rsidRPr="00CD179B" w:rsidRDefault="00E95C26" w:rsidP="00B023AF">
            <w:pPr>
              <w:ind w:left="-114" w:right="34"/>
              <w:jc w:val="right"/>
              <w:rPr>
                <w:sz w:val="20"/>
              </w:rPr>
            </w:pPr>
            <w:r w:rsidRPr="00CD179B">
              <w:rPr>
                <w:sz w:val="20"/>
              </w:rPr>
              <w:t>1 160 000,00</w:t>
            </w:r>
          </w:p>
        </w:tc>
      </w:tr>
      <w:tr w:rsidR="00A42BF7" w:rsidRPr="00ED1EF9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ED1EF9" w:rsidRDefault="00A42BF7" w:rsidP="00A42BF7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A42BF7" w:rsidP="00A42BF7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FE5F6E" w:rsidP="00FE5F6E">
            <w:pPr>
              <w:jc w:val="right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BF7" w:rsidRPr="00A4591E" w:rsidRDefault="00A42BF7" w:rsidP="00A1128D">
            <w:pPr>
              <w:ind w:left="-114"/>
              <w:jc w:val="right"/>
              <w:rPr>
                <w:b/>
                <w:sz w:val="20"/>
              </w:rPr>
            </w:pPr>
            <w:r w:rsidRPr="00A4591E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ED1EF9" w:rsidRDefault="001276D8" w:rsidP="00A42BF7">
            <w:pPr>
              <w:ind w:left="-114"/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1</w:t>
            </w:r>
            <w:r w:rsidR="002A6F2D">
              <w:rPr>
                <w:rStyle w:val="a3"/>
                <w:color w:val="auto"/>
              </w:rPr>
              <w:t> </w:t>
            </w:r>
            <w:r>
              <w:rPr>
                <w:rStyle w:val="a3"/>
                <w:color w:val="auto"/>
              </w:rPr>
              <w:t>16</w:t>
            </w:r>
            <w:r w:rsidR="00A42BF7">
              <w:rPr>
                <w:rStyle w:val="a3"/>
                <w:color w:val="auto"/>
              </w:rPr>
              <w:t>0 000,00</w:t>
            </w:r>
          </w:p>
        </w:tc>
      </w:tr>
      <w:tr w:rsidR="00A42BF7" w:rsidRPr="000E79B1" w:rsidTr="00F17278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F7" w:rsidRPr="000E79B1" w:rsidRDefault="00A42BF7" w:rsidP="00A42BF7">
            <w:pPr>
              <w:ind w:right="-105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в т. ч. </w:t>
            </w:r>
            <w:r>
              <w:rPr>
                <w:rStyle w:val="a3"/>
                <w:b w:val="0"/>
                <w:color w:val="auto"/>
                <w:lang w:eastAsia="en-US"/>
              </w:rPr>
              <w:t>п</w:t>
            </w:r>
            <w:r w:rsidRPr="000E79B1">
              <w:rPr>
                <w:rStyle w:val="a3"/>
                <w:b w:val="0"/>
                <w:color w:val="auto"/>
                <w:lang w:eastAsia="en-US"/>
              </w:rPr>
              <w:t>росроченная задолженность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F7" w:rsidRPr="000E79B1" w:rsidRDefault="00A42BF7" w:rsidP="00A42BF7">
            <w:pPr>
              <w:ind w:left="-114"/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0E79B1" w:rsidRPr="002A6F2D" w:rsidRDefault="000E79B1" w:rsidP="00CD179B">
      <w:pPr>
        <w:tabs>
          <w:tab w:val="left" w:pos="3402"/>
        </w:tabs>
        <w:jc w:val="both"/>
        <w:rPr>
          <w:sz w:val="2"/>
        </w:rPr>
      </w:pPr>
      <w:r w:rsidRPr="002A6F2D">
        <w:rPr>
          <w:sz w:val="10"/>
        </w:rPr>
        <w:t>______________________________</w:t>
      </w:r>
    </w:p>
    <w:p w:rsidR="000E79B1" w:rsidRPr="000E79B1" w:rsidRDefault="00F8727A" w:rsidP="00CD179B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 xml:space="preserve"> 1)</w:t>
      </w:r>
      <w:r w:rsidR="000E79B1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7A2A30" w:rsidRDefault="007A2A30" w:rsidP="002A6F2D">
      <w:pPr>
        <w:jc w:val="both"/>
        <w:rPr>
          <w:rStyle w:val="a3"/>
          <w:b w:val="0"/>
          <w:color w:val="auto"/>
        </w:rPr>
      </w:pPr>
    </w:p>
    <w:p w:rsidR="002A6F2D" w:rsidRPr="000E79B1" w:rsidRDefault="002A6F2D" w:rsidP="002A6F2D">
      <w:pPr>
        <w:jc w:val="both"/>
        <w:rPr>
          <w:rStyle w:val="a3"/>
          <w:b w:val="0"/>
          <w:color w:val="auto"/>
        </w:rPr>
      </w:pPr>
    </w:p>
    <w:p w:rsidR="007A2A30" w:rsidRDefault="007A2A30" w:rsidP="007A2A3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A2A30" w:rsidRDefault="007A2A30" w:rsidP="002A6F2D">
      <w:pPr>
        <w:rPr>
          <w:rStyle w:val="a3"/>
          <w:b w:val="0"/>
          <w:color w:val="auto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</w:rPr>
        <w:br w:type="page"/>
      </w:r>
    </w:p>
    <w:p w:rsidR="00F8727A" w:rsidRDefault="00F8727A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3.2.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C107E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</w:t>
      </w:r>
      <w:r w:rsidR="003F05CF">
        <w:rPr>
          <w:rStyle w:val="a3"/>
          <w:b w:val="0"/>
          <w:color w:val="auto"/>
          <w:sz w:val="28"/>
          <w:szCs w:val="28"/>
        </w:rPr>
        <w:t>0</w:t>
      </w:r>
      <w:r w:rsidR="00953A50">
        <w:rPr>
          <w:rStyle w:val="a3"/>
          <w:b w:val="0"/>
          <w:color w:val="auto"/>
          <w:sz w:val="28"/>
          <w:szCs w:val="28"/>
        </w:rPr>
        <w:t>.0</w:t>
      </w:r>
      <w:r w:rsidR="003F05CF">
        <w:rPr>
          <w:rStyle w:val="a3"/>
          <w:b w:val="0"/>
          <w:color w:val="auto"/>
          <w:sz w:val="28"/>
          <w:szCs w:val="28"/>
        </w:rPr>
        <w:t>6</w:t>
      </w:r>
      <w:r w:rsidR="00953A50">
        <w:rPr>
          <w:rStyle w:val="a3"/>
          <w:b w:val="0"/>
          <w:color w:val="auto"/>
          <w:sz w:val="28"/>
          <w:szCs w:val="28"/>
        </w:rPr>
        <w:t>.2024</w:t>
      </w:r>
      <w:r w:rsidR="00D875D0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ED1EF9" w:rsidRPr="000E79B1" w:rsidRDefault="00ED1EF9" w:rsidP="00F8727A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ind w:right="-17"/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возникновения обязательства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Процентная ставка</w:t>
            </w:r>
          </w:p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</w:t>
            </w:r>
          </w:p>
          <w:p w:rsidR="00D875D0" w:rsidRPr="000E79B1" w:rsidRDefault="00D875D0" w:rsidP="00D82450">
            <w:pPr>
              <w:jc w:val="center"/>
              <w:rPr>
                <w:rStyle w:val="a3"/>
                <w:b w:val="0"/>
                <w:color w:val="auto"/>
                <w:lang w:eastAsia="en-US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погашения </w:t>
            </w:r>
            <w:r>
              <w:rPr>
                <w:rStyle w:val="a3"/>
                <w:b w:val="0"/>
                <w:color w:val="auto"/>
                <w:lang w:eastAsia="en-US"/>
              </w:rPr>
              <w:t>обязательства (график погашения (при наличии) с указанием дат и сумм погашения обязательства)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Объем обязательства,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первое число отчетного месяца,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ED1EF9">
            <w:pPr>
              <w:jc w:val="center"/>
              <w:rPr>
                <w:rStyle w:val="a3"/>
                <w:b w:val="0"/>
                <w:color w:val="auto"/>
                <w:vertAlign w:val="superscript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Изменение задолженности по бюджетному кредиту за отчетный месяц,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  <w:r>
              <w:rPr>
                <w:rStyle w:val="a3"/>
                <w:b w:val="0"/>
                <w:color w:val="auto"/>
                <w:vertAlign w:val="superscript"/>
                <w:lang w:eastAsia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F8727A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 xml:space="preserve">Остаток задолженности по бюджетному кредиту на отчетную дату (на конец отчетного месяца), </w:t>
            </w:r>
            <w:r>
              <w:rPr>
                <w:rStyle w:val="a3"/>
                <w:b w:val="0"/>
                <w:color w:val="auto"/>
                <w:lang w:eastAsia="en-US"/>
              </w:rPr>
              <w:t>валюта обязательства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11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ED1EF9" w:rsidRDefault="00D875D0" w:rsidP="007B05AE">
            <w:pPr>
              <w:rPr>
                <w:rStyle w:val="a3"/>
                <w:color w:val="auto"/>
              </w:rPr>
            </w:pPr>
            <w:r w:rsidRPr="00ED1EF9">
              <w:rPr>
                <w:rStyle w:val="a3"/>
                <w:color w:val="auto"/>
                <w:lang w:eastAsia="en-US"/>
              </w:rPr>
              <w:t>Итого в валюте обязательства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ED1EF9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rPr>
                <w:rStyle w:val="a3"/>
                <w:color w:val="auto"/>
                <w:vertAlign w:val="superscript"/>
                <w:lang w:eastAsia="en-US"/>
              </w:rPr>
            </w:pPr>
            <w:r w:rsidRPr="00ED1EF9">
              <w:rPr>
                <w:rStyle w:val="a3"/>
                <w:color w:val="auto"/>
                <w:lang w:eastAsia="en-US"/>
              </w:rPr>
              <w:t xml:space="preserve">Итого в рублях </w:t>
            </w:r>
            <w:r w:rsidRPr="00ED1EF9">
              <w:rPr>
                <w:rStyle w:val="a3"/>
                <w:color w:val="auto"/>
                <w:vertAlign w:val="superscript"/>
                <w:lang w:eastAsia="en-US"/>
              </w:rPr>
              <w:t>2)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ED1EF9" w:rsidRDefault="00D875D0" w:rsidP="007B05AE">
            <w:pPr>
              <w:jc w:val="center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-</w:t>
            </w:r>
          </w:p>
        </w:tc>
      </w:tr>
      <w:tr w:rsidR="00D875D0" w:rsidRPr="000E79B1" w:rsidTr="00D875D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0" w:rsidRPr="000E79B1" w:rsidRDefault="00D875D0" w:rsidP="007B05AE">
            <w:pPr>
              <w:rPr>
                <w:rStyle w:val="a3"/>
                <w:b w:val="0"/>
                <w:color w:val="auto"/>
              </w:rPr>
            </w:pPr>
            <w:r w:rsidRPr="000E79B1">
              <w:rPr>
                <w:rStyle w:val="a3"/>
                <w:b w:val="0"/>
                <w:color w:val="auto"/>
                <w:lang w:eastAsia="en-US"/>
              </w:rPr>
              <w:t>в т. ч. просроченная задолженность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0" w:rsidRPr="000E79B1" w:rsidRDefault="00D875D0" w:rsidP="007B05AE">
            <w:pPr>
              <w:jc w:val="center"/>
              <w:rPr>
                <w:rStyle w:val="a3"/>
                <w:b w:val="0"/>
                <w:color w:val="auto"/>
              </w:rPr>
            </w:pPr>
            <w:r>
              <w:rPr>
                <w:rStyle w:val="a3"/>
                <w:b w:val="0"/>
                <w:color w:val="auto"/>
              </w:rPr>
              <w:t>-</w:t>
            </w:r>
          </w:p>
        </w:tc>
      </w:tr>
    </w:tbl>
    <w:p w:rsidR="00F8727A" w:rsidRPr="000E79B1" w:rsidRDefault="00F8727A" w:rsidP="004557CC">
      <w:pPr>
        <w:tabs>
          <w:tab w:val="left" w:pos="3402"/>
        </w:tabs>
        <w:jc w:val="both"/>
      </w:pPr>
      <w:r w:rsidRPr="000E79B1">
        <w:t>______________________________</w:t>
      </w:r>
    </w:p>
    <w:p w:rsidR="00F8727A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1)</w:t>
      </w:r>
      <w:r w:rsidR="00F8727A" w:rsidRPr="000E79B1">
        <w:rPr>
          <w:rStyle w:val="a3"/>
          <w:b w:val="0"/>
          <w:color w:val="auto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F8727A" w:rsidRPr="000E79B1" w:rsidRDefault="00ED1EF9" w:rsidP="004557CC">
      <w:pPr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  <w:vertAlign w:val="superscript"/>
        </w:rPr>
        <w:t>2)</w:t>
      </w:r>
      <w:r w:rsidR="00F8727A">
        <w:rPr>
          <w:rStyle w:val="a3"/>
          <w:b w:val="0"/>
          <w:color w:val="auto"/>
        </w:rPr>
        <w:t>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F8727A" w:rsidRDefault="00F8727A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ED1EF9" w:rsidRDefault="00ED1EF9" w:rsidP="00F8727A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D875D0" w:rsidRDefault="00D875D0" w:rsidP="00D875D0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p w:rsidR="00D875D0" w:rsidRDefault="00D875D0">
      <w:pPr>
        <w:spacing w:after="200" w:line="276" w:lineRule="auto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br w:type="page"/>
      </w:r>
    </w:p>
    <w:p w:rsidR="0063770D" w:rsidRPr="000E79B1" w:rsidRDefault="000E79B1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 w:rsidRPr="000E79B1">
        <w:rPr>
          <w:rStyle w:val="a3"/>
          <w:b w:val="0"/>
          <w:color w:val="auto"/>
          <w:sz w:val="28"/>
          <w:szCs w:val="28"/>
        </w:rPr>
        <w:t xml:space="preserve">Раздел 4. Обязательства по муниципальным гарантиям </w:t>
      </w:r>
      <w:r w:rsidR="0063770D">
        <w:rPr>
          <w:rStyle w:val="a3"/>
          <w:b w:val="0"/>
          <w:color w:val="auto"/>
          <w:sz w:val="28"/>
          <w:szCs w:val="28"/>
        </w:rPr>
        <w:t>одного сельского поселения Курганинского района</w:t>
      </w:r>
    </w:p>
    <w:p w:rsidR="00EA5478" w:rsidRDefault="00EA5478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p w:rsidR="000E79B1" w:rsidRDefault="00C20DCE" w:rsidP="0063770D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4.1. Обязательства по гарантиям </w:t>
      </w:r>
      <w:r w:rsidR="0063770D">
        <w:rPr>
          <w:rStyle w:val="a3"/>
          <w:b w:val="0"/>
          <w:color w:val="auto"/>
          <w:sz w:val="28"/>
          <w:szCs w:val="28"/>
        </w:rPr>
        <w:t xml:space="preserve">одного сельского поселения Курганинского района </w:t>
      </w:r>
      <w:r>
        <w:rPr>
          <w:rStyle w:val="a3"/>
          <w:b w:val="0"/>
          <w:color w:val="auto"/>
          <w:sz w:val="28"/>
          <w:szCs w:val="28"/>
        </w:rPr>
        <w:t>(муниципальным гарантиям), выраженным в валюте Российской Федерации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</w:t>
      </w:r>
      <w:r w:rsidR="003F05CF">
        <w:rPr>
          <w:rStyle w:val="a3"/>
          <w:b w:val="0"/>
          <w:color w:val="auto"/>
          <w:sz w:val="28"/>
          <w:szCs w:val="28"/>
        </w:rPr>
        <w:t>0</w:t>
      </w:r>
      <w:r w:rsidR="00953A50">
        <w:rPr>
          <w:rStyle w:val="a3"/>
          <w:b w:val="0"/>
          <w:color w:val="auto"/>
          <w:sz w:val="28"/>
          <w:szCs w:val="28"/>
        </w:rPr>
        <w:t>.0</w:t>
      </w:r>
      <w:r w:rsidR="003F05CF">
        <w:rPr>
          <w:rStyle w:val="a3"/>
          <w:b w:val="0"/>
          <w:color w:val="auto"/>
          <w:sz w:val="28"/>
          <w:szCs w:val="28"/>
        </w:rPr>
        <w:t>6</w:t>
      </w:r>
      <w:r w:rsidR="00953A50">
        <w:rPr>
          <w:rStyle w:val="a3"/>
          <w:b w:val="0"/>
          <w:color w:val="auto"/>
          <w:sz w:val="28"/>
          <w:szCs w:val="28"/>
        </w:rPr>
        <w:t>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4C33BE" w:rsidRDefault="004C33BE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W w:w="14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04"/>
        <w:gridCol w:w="1260"/>
        <w:gridCol w:w="700"/>
        <w:gridCol w:w="700"/>
        <w:gridCol w:w="840"/>
        <w:gridCol w:w="980"/>
        <w:gridCol w:w="980"/>
        <w:gridCol w:w="700"/>
        <w:gridCol w:w="700"/>
        <w:gridCol w:w="700"/>
        <w:gridCol w:w="980"/>
        <w:gridCol w:w="980"/>
        <w:gridCol w:w="980"/>
        <w:gridCol w:w="980"/>
        <w:gridCol w:w="980"/>
      </w:tblGrid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1" w:history="1">
              <w:r w:rsidRPr="004C33BE">
                <w:rPr>
                  <w:rStyle w:val="ac"/>
                  <w:vertAlign w:val="superscript"/>
                </w:rPr>
                <w:t>1)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первое число отчетного месяца, 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суммы гарантии за отчетный месяц, рублей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Сумма гарантии на отчетную дату (на конец отчетного месяца),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рублей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Изменение объема обязательства, вытекающего из гарантии, за отчетный месяц, рублей</w:t>
            </w:r>
            <w:r w:rsidRPr="004C33BE">
              <w:rPr>
                <w:sz w:val="20"/>
                <w:szCs w:val="20"/>
                <w:vertAlign w:val="superscript"/>
              </w:rPr>
              <w:t> </w:t>
            </w:r>
            <w:hyperlink w:anchor="sub_412" w:history="1">
              <w:r w:rsidRPr="004C33BE">
                <w:rPr>
                  <w:rStyle w:val="ac"/>
                  <w:vertAlign w:val="superscript"/>
                </w:rPr>
                <w:t>2)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рублей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4C33BE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16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7B05AE">
              <w:rPr>
                <w:rStyle w:val="a3"/>
                <w:bCs w:val="0"/>
                <w:color w:val="auto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3BE" w:rsidRPr="004C33BE" w:rsidTr="00EB695D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4C33BE" w:rsidP="007B05AE">
            <w:pPr>
              <w:pStyle w:val="ae"/>
              <w:rPr>
                <w:sz w:val="20"/>
                <w:szCs w:val="20"/>
              </w:rPr>
            </w:pPr>
            <w:r w:rsidRPr="004C33BE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3BE" w:rsidRPr="004C33BE" w:rsidRDefault="007B05AE" w:rsidP="007B05A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79B1" w:rsidRPr="000E79B1" w:rsidRDefault="000E79B1" w:rsidP="007B05AE">
      <w:pPr>
        <w:tabs>
          <w:tab w:val="left" w:pos="3402"/>
        </w:tabs>
        <w:jc w:val="both"/>
      </w:pPr>
      <w:r w:rsidRPr="000E79B1">
        <w:t>______________________________</w:t>
      </w:r>
    </w:p>
    <w:p w:rsidR="0063770D" w:rsidRPr="0063770D" w:rsidRDefault="000E79B1" w:rsidP="007B05AE">
      <w:pPr>
        <w:rPr>
          <w:bCs/>
          <w:sz w:val="20"/>
        </w:rPr>
      </w:pPr>
      <w:r w:rsidRPr="000E79B1">
        <w:rPr>
          <w:rStyle w:val="a3"/>
          <w:b w:val="0"/>
          <w:color w:val="auto"/>
          <w:vertAlign w:val="superscript"/>
        </w:rPr>
        <w:t>1)</w:t>
      </w:r>
      <w:r w:rsidRPr="000E79B1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Pr="0063770D">
        <w:rPr>
          <w:bCs/>
          <w:sz w:val="20"/>
        </w:rPr>
        <w:t xml:space="preserve">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</w:p>
    <w:p w:rsidR="000E79B1" w:rsidRPr="000E79B1" w:rsidRDefault="000E79B1" w:rsidP="007B05AE">
      <w:pPr>
        <w:jc w:val="both"/>
        <w:rPr>
          <w:rStyle w:val="a3"/>
          <w:b w:val="0"/>
          <w:color w:val="auto"/>
        </w:rPr>
      </w:pPr>
      <w:r w:rsidRPr="000E79B1">
        <w:rPr>
          <w:rStyle w:val="a3"/>
          <w:b w:val="0"/>
          <w:color w:val="auto"/>
        </w:rPr>
        <w:t>.</w:t>
      </w:r>
      <w:r w:rsidRPr="000E79B1">
        <w:rPr>
          <w:rStyle w:val="a3"/>
          <w:b w:val="0"/>
          <w:color w:val="auto"/>
          <w:vertAlign w:val="superscript"/>
        </w:rPr>
        <w:t>2)</w:t>
      </w:r>
      <w:r w:rsidRPr="000E79B1">
        <w:rPr>
          <w:rStyle w:val="a3"/>
          <w:b w:val="0"/>
          <w:color w:val="auto"/>
        </w:rPr>
        <w:t xml:space="preserve"> Указывается </w:t>
      </w:r>
      <w:r w:rsidR="004C33BE">
        <w:rPr>
          <w:rStyle w:val="a3"/>
          <w:b w:val="0"/>
          <w:color w:val="auto"/>
        </w:rPr>
        <w:t>возникновение (увеличение) или прекращение (уменьшение)</w:t>
      </w:r>
      <w:r w:rsidRPr="000E79B1">
        <w:rPr>
          <w:rStyle w:val="a3"/>
          <w:b w:val="0"/>
          <w:color w:val="auto"/>
        </w:rPr>
        <w:t>, в том числе в связи со списанием, обязательств</w:t>
      </w:r>
      <w:r w:rsidR="004C33BE">
        <w:rPr>
          <w:rStyle w:val="a3"/>
          <w:b w:val="0"/>
          <w:color w:val="auto"/>
        </w:rPr>
        <w:t>, вытекающих</w:t>
      </w:r>
      <w:r w:rsidRPr="000E79B1">
        <w:rPr>
          <w:rStyle w:val="a3"/>
          <w:b w:val="0"/>
          <w:color w:val="auto"/>
        </w:rPr>
        <w:t xml:space="preserve"> </w:t>
      </w:r>
      <w:r w:rsidR="004C33BE">
        <w:rPr>
          <w:rStyle w:val="a3"/>
          <w:b w:val="0"/>
          <w:color w:val="auto"/>
        </w:rPr>
        <w:t>из</w:t>
      </w:r>
      <w:r w:rsidRPr="000E79B1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0E79B1">
        <w:rPr>
          <w:rStyle w:val="a3"/>
          <w:b w:val="0"/>
          <w:color w:val="auto"/>
        </w:rPr>
        <w:t>.</w:t>
      </w:r>
    </w:p>
    <w:p w:rsidR="000E79B1" w:rsidRDefault="000E79B1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Pr="004A6952" w:rsidRDefault="007B05AE" w:rsidP="000E79B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7B05AE" w:rsidRDefault="007B05AE" w:rsidP="007B05AE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  <w:r>
        <w:rPr>
          <w:rStyle w:val="a3"/>
          <w:b w:val="0"/>
          <w:color w:val="auto"/>
          <w:sz w:val="28"/>
          <w:szCs w:val="28"/>
        </w:rPr>
        <w:br w:type="page"/>
      </w:r>
    </w:p>
    <w:p w:rsidR="00C20DCE" w:rsidRDefault="00C20DCE" w:rsidP="00C20DCE">
      <w:pPr>
        <w:ind w:firstLine="709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4.2. Обязательства по муниципальным гарантиям, предос</w:t>
      </w:r>
      <w:r w:rsidR="007B05AE">
        <w:rPr>
          <w:rStyle w:val="a3"/>
          <w:b w:val="0"/>
          <w:color w:val="auto"/>
          <w:sz w:val="28"/>
          <w:szCs w:val="28"/>
        </w:rPr>
        <w:t xml:space="preserve">тавленным Российской Федерации в иностранной валюте </w:t>
      </w:r>
      <w:r>
        <w:rPr>
          <w:rStyle w:val="a3"/>
          <w:b w:val="0"/>
          <w:color w:val="auto"/>
          <w:sz w:val="28"/>
          <w:szCs w:val="28"/>
        </w:rPr>
        <w:t>в рамках использования целевых иностранных кредитов</w:t>
      </w:r>
      <w:r w:rsidR="007B05AE">
        <w:rPr>
          <w:rStyle w:val="a3"/>
          <w:b w:val="0"/>
          <w:color w:val="auto"/>
          <w:sz w:val="28"/>
          <w:szCs w:val="28"/>
        </w:rPr>
        <w:t xml:space="preserve"> по состоянию на </w:t>
      </w:r>
      <w:r w:rsidR="00953A50">
        <w:rPr>
          <w:rStyle w:val="a3"/>
          <w:b w:val="0"/>
          <w:color w:val="auto"/>
          <w:sz w:val="28"/>
          <w:szCs w:val="28"/>
        </w:rPr>
        <w:t>3</w:t>
      </w:r>
      <w:r w:rsidR="003F05CF">
        <w:rPr>
          <w:rStyle w:val="a3"/>
          <w:b w:val="0"/>
          <w:color w:val="auto"/>
          <w:sz w:val="28"/>
          <w:szCs w:val="28"/>
        </w:rPr>
        <w:t>0</w:t>
      </w:r>
      <w:r w:rsidR="00953A50">
        <w:rPr>
          <w:rStyle w:val="a3"/>
          <w:b w:val="0"/>
          <w:color w:val="auto"/>
          <w:sz w:val="28"/>
          <w:szCs w:val="28"/>
        </w:rPr>
        <w:t>.0</w:t>
      </w:r>
      <w:r w:rsidR="003F05CF">
        <w:rPr>
          <w:rStyle w:val="a3"/>
          <w:b w:val="0"/>
          <w:color w:val="auto"/>
          <w:sz w:val="28"/>
          <w:szCs w:val="28"/>
        </w:rPr>
        <w:t>6</w:t>
      </w:r>
      <w:r w:rsidR="00953A50">
        <w:rPr>
          <w:rStyle w:val="a3"/>
          <w:b w:val="0"/>
          <w:color w:val="auto"/>
          <w:sz w:val="28"/>
          <w:szCs w:val="28"/>
        </w:rPr>
        <w:t>.2024</w:t>
      </w:r>
      <w:r w:rsidR="007B05AE">
        <w:rPr>
          <w:rStyle w:val="a3"/>
          <w:b w:val="0"/>
          <w:color w:val="auto"/>
          <w:sz w:val="28"/>
          <w:szCs w:val="28"/>
        </w:rPr>
        <w:t xml:space="preserve"> года</w:t>
      </w:r>
    </w:p>
    <w:p w:rsidR="003B1F90" w:rsidRDefault="003B1F90" w:rsidP="00C20DCE">
      <w:pPr>
        <w:ind w:firstLine="709"/>
        <w:rPr>
          <w:rStyle w:val="a3"/>
          <w:b w:val="0"/>
          <w:color w:val="auto"/>
          <w:sz w:val="28"/>
          <w:szCs w:val="2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959"/>
        <w:gridCol w:w="850"/>
        <w:gridCol w:w="851"/>
        <w:gridCol w:w="854"/>
        <w:gridCol w:w="988"/>
        <w:gridCol w:w="993"/>
        <w:gridCol w:w="708"/>
        <w:gridCol w:w="851"/>
        <w:gridCol w:w="709"/>
        <w:gridCol w:w="992"/>
        <w:gridCol w:w="992"/>
        <w:gridCol w:w="992"/>
        <w:gridCol w:w="851"/>
        <w:gridCol w:w="1134"/>
      </w:tblGrid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850" w:type="dxa"/>
          </w:tcPr>
          <w:p w:rsidR="003B1F90" w:rsidRPr="00484FE3" w:rsidRDefault="003B1F90" w:rsidP="00484FE3">
            <w:pPr>
              <w:pStyle w:val="ad"/>
              <w:ind w:right="-73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Наименование бенефициара, обязательство, в обеспечение которого предоставлена гарантия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2" w:history="1">
              <w:r w:rsidRPr="00484FE3">
                <w:rPr>
                  <w:rStyle w:val="ac"/>
                  <w:color w:val="auto"/>
                  <w:vertAlign w:val="superscript"/>
                </w:rPr>
                <w:t>1)</w:t>
              </w:r>
            </w:hyperlink>
          </w:p>
        </w:tc>
        <w:tc>
          <w:tcPr>
            <w:tcW w:w="959" w:type="dxa"/>
          </w:tcPr>
          <w:p w:rsidR="003B1F90" w:rsidRPr="00484FE3" w:rsidRDefault="003B1F90" w:rsidP="003D63EF">
            <w:pPr>
              <w:pStyle w:val="ad"/>
              <w:ind w:left="-139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 номер договора о предоставлении гарантии, направление (цель) гарантирования, предельная сумма гарантии, рублей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суммы гарантии за отчетный месяц, валюта обязательства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Сумма гарантии на отчетную дату (на конец отчетного месяца), валюта обязательства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Фактическая дата возникновения обязательства (дата вступления гарантии в силу)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предъявления требований: по гарантии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Фактические дата и сумма исполнения обязательства по гарантии полностью или частично, рублей</w:t>
            </w:r>
          </w:p>
        </w:tc>
        <w:tc>
          <w:tcPr>
            <w:tcW w:w="992" w:type="dxa"/>
          </w:tcPr>
          <w:p w:rsidR="003B1F90" w:rsidRPr="00484FE3" w:rsidRDefault="003B1F90" w:rsidP="00484FE3">
            <w:pPr>
              <w:pStyle w:val="ad"/>
              <w:ind w:left="-103" w:right="-11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Форма обеспечения обязательства принципала по удовлетворению регрессного требования гаранта к принципалу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первое число отчетного месяца, валюта обязательства</w:t>
            </w:r>
          </w:p>
        </w:tc>
        <w:tc>
          <w:tcPr>
            <w:tcW w:w="851" w:type="dxa"/>
          </w:tcPr>
          <w:p w:rsidR="003B1F90" w:rsidRPr="00484FE3" w:rsidRDefault="003B1F90" w:rsidP="003D63EF">
            <w:pPr>
              <w:pStyle w:val="ad"/>
              <w:ind w:left="-110" w:right="-102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Изменение объема обязательства, вытекающего из гарантии, за отчетный месяц, валюта обязательства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3" w:history="1">
              <w:r w:rsidRPr="00484FE3">
                <w:rPr>
                  <w:rStyle w:val="ac"/>
                  <w:color w:val="auto"/>
                  <w:vertAlign w:val="superscript"/>
                </w:rPr>
                <w:t>2)</w:t>
              </w:r>
            </w:hyperlink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Объем обязательства, вытекающего из гарантии, на отчетную дату (на конец отчетного месяца), валюта обязательства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B1F90" w:rsidRPr="00484FE3" w:rsidRDefault="003B1F90" w:rsidP="007B05AE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16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валюте обязательства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Итого в рублях</w:t>
            </w:r>
            <w:r w:rsidRPr="00484FE3">
              <w:rPr>
                <w:sz w:val="20"/>
                <w:szCs w:val="20"/>
                <w:vertAlign w:val="superscript"/>
              </w:rPr>
              <w:t> </w:t>
            </w:r>
            <w:hyperlink w:anchor="sub_144" w:history="1">
              <w:r w:rsidRPr="00484FE3">
                <w:rPr>
                  <w:rStyle w:val="ac"/>
                  <w:color w:val="auto"/>
                  <w:vertAlign w:val="superscript"/>
                </w:rPr>
                <w:t>3)</w:t>
              </w:r>
            </w:hyperlink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  <w:tr w:rsidR="00484FE3" w:rsidRPr="00484FE3" w:rsidTr="003D63EF">
        <w:tc>
          <w:tcPr>
            <w:tcW w:w="993" w:type="dxa"/>
          </w:tcPr>
          <w:p w:rsidR="003B1F90" w:rsidRPr="00484FE3" w:rsidRDefault="003B1F90" w:rsidP="007B05AE">
            <w:pPr>
              <w:pStyle w:val="ae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B1F90" w:rsidRPr="00484FE3" w:rsidRDefault="00484FE3" w:rsidP="00484FE3">
            <w:pPr>
              <w:pStyle w:val="ad"/>
              <w:jc w:val="center"/>
              <w:rPr>
                <w:sz w:val="20"/>
                <w:szCs w:val="20"/>
              </w:rPr>
            </w:pPr>
            <w:r w:rsidRPr="00484FE3">
              <w:rPr>
                <w:sz w:val="20"/>
                <w:szCs w:val="20"/>
              </w:rPr>
              <w:t>-</w:t>
            </w:r>
          </w:p>
        </w:tc>
      </w:tr>
    </w:tbl>
    <w:p w:rsidR="00C20DCE" w:rsidRPr="000E79B1" w:rsidRDefault="00C20DCE" w:rsidP="00484FE3">
      <w:pPr>
        <w:tabs>
          <w:tab w:val="left" w:pos="3402"/>
        </w:tabs>
        <w:jc w:val="both"/>
      </w:pPr>
      <w:r w:rsidRPr="000E79B1">
        <w:t>_____________________________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1)</w:t>
      </w:r>
      <w:r w:rsidRPr="00EA5478">
        <w:rPr>
          <w:rStyle w:val="a3"/>
          <w:b w:val="0"/>
          <w:color w:val="auto"/>
        </w:rPr>
        <w:t xml:space="preserve">Указывается дата и номер договора (иного документа), на основании которого возникает обязательство, обеспеченное муниципальной гарантией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C20DCE" w:rsidRPr="00EA5478" w:rsidRDefault="00C20DCE" w:rsidP="00484FE3">
      <w:pPr>
        <w:jc w:val="both"/>
        <w:rPr>
          <w:rStyle w:val="a3"/>
          <w:b w:val="0"/>
          <w:color w:val="auto"/>
        </w:rPr>
      </w:pPr>
      <w:r w:rsidRPr="00EA5478">
        <w:rPr>
          <w:rStyle w:val="a3"/>
          <w:b w:val="0"/>
          <w:color w:val="auto"/>
          <w:vertAlign w:val="superscript"/>
        </w:rPr>
        <w:t>2)</w:t>
      </w:r>
      <w:r w:rsidRPr="00EA5478">
        <w:rPr>
          <w:rStyle w:val="a3"/>
          <w:b w:val="0"/>
          <w:color w:val="auto"/>
        </w:rPr>
        <w:t xml:space="preserve"> Указывается </w:t>
      </w:r>
      <w:r w:rsidR="003B1F90">
        <w:rPr>
          <w:rStyle w:val="a3"/>
          <w:b w:val="0"/>
          <w:color w:val="auto"/>
        </w:rPr>
        <w:t>возникновение</w:t>
      </w:r>
      <w:r w:rsidRPr="00EA5478">
        <w:rPr>
          <w:rStyle w:val="a3"/>
          <w:b w:val="0"/>
          <w:color w:val="auto"/>
        </w:rPr>
        <w:t xml:space="preserve"> </w:t>
      </w:r>
      <w:r w:rsidR="003B1F90">
        <w:rPr>
          <w:rStyle w:val="a3"/>
          <w:b w:val="0"/>
          <w:color w:val="auto"/>
        </w:rPr>
        <w:t>(увеличение) или</w:t>
      </w:r>
      <w:r w:rsidRPr="00EA5478">
        <w:rPr>
          <w:rStyle w:val="a3"/>
          <w:b w:val="0"/>
          <w:color w:val="auto"/>
        </w:rPr>
        <w:t xml:space="preserve"> прекращени</w:t>
      </w:r>
      <w:r w:rsidR="003B1F90">
        <w:rPr>
          <w:rStyle w:val="a3"/>
          <w:b w:val="0"/>
          <w:color w:val="auto"/>
        </w:rPr>
        <w:t>е (уменьшение)</w:t>
      </w:r>
      <w:r w:rsidRPr="00EA5478">
        <w:rPr>
          <w:rStyle w:val="a3"/>
          <w:b w:val="0"/>
          <w:color w:val="auto"/>
        </w:rPr>
        <w:t>, в том числе в связи со списанием, обязательств</w:t>
      </w:r>
      <w:r w:rsidR="003B1F90">
        <w:rPr>
          <w:rStyle w:val="a3"/>
          <w:b w:val="0"/>
          <w:color w:val="auto"/>
        </w:rPr>
        <w:t>, вытекающих из</w:t>
      </w:r>
      <w:r w:rsidRPr="00EA5478">
        <w:rPr>
          <w:rStyle w:val="a3"/>
          <w:b w:val="0"/>
          <w:color w:val="auto"/>
        </w:rPr>
        <w:t xml:space="preserve"> муниципальной гарантии </w:t>
      </w:r>
      <w:r w:rsidR="0063770D" w:rsidRPr="0063770D">
        <w:rPr>
          <w:bCs/>
          <w:sz w:val="20"/>
        </w:rPr>
        <w:t>Безводного сельского поселения Курганинского района</w:t>
      </w:r>
      <w:r w:rsidRPr="00EA5478">
        <w:rPr>
          <w:rStyle w:val="a3"/>
          <w:b w:val="0"/>
          <w:color w:val="auto"/>
        </w:rPr>
        <w:t>.</w:t>
      </w:r>
    </w:p>
    <w:p w:rsidR="00EA5478" w:rsidRPr="003B1F90" w:rsidRDefault="00EA5478" w:rsidP="00484FE3">
      <w:pPr>
        <w:jc w:val="both"/>
        <w:rPr>
          <w:rStyle w:val="a3"/>
          <w:b w:val="0"/>
          <w:color w:val="auto"/>
        </w:rPr>
      </w:pPr>
      <w:r w:rsidRPr="003B1F90">
        <w:rPr>
          <w:rStyle w:val="a3"/>
          <w:b w:val="0"/>
          <w:color w:val="auto"/>
        </w:rPr>
        <w:t>3) Пересчитывается по официальному курсу, установленному Центральным банком Российской Федерации на соответствующую отчетную дату.</w:t>
      </w:r>
    </w:p>
    <w:p w:rsidR="00E8377D" w:rsidRDefault="00E8377D" w:rsidP="009C5B66">
      <w:pPr>
        <w:tabs>
          <w:tab w:val="left" w:pos="8115"/>
        </w:tabs>
      </w:pPr>
    </w:p>
    <w:p w:rsidR="00484FE3" w:rsidRDefault="00484FE3" w:rsidP="009C5B66">
      <w:pPr>
        <w:tabs>
          <w:tab w:val="left" w:pos="8115"/>
        </w:tabs>
      </w:pPr>
    </w:p>
    <w:p w:rsidR="00484FE3" w:rsidRDefault="00484FE3" w:rsidP="00484FE3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Глава Безводного сельского поселения </w:t>
      </w:r>
    </w:p>
    <w:p w:rsidR="00484FE3" w:rsidRPr="009C5B66" w:rsidRDefault="00484FE3" w:rsidP="009C5B66">
      <w:pPr>
        <w:tabs>
          <w:tab w:val="left" w:pos="8115"/>
        </w:tabs>
      </w:pPr>
      <w:r>
        <w:rPr>
          <w:rStyle w:val="a3"/>
          <w:b w:val="0"/>
          <w:color w:val="auto"/>
          <w:sz w:val="28"/>
          <w:szCs w:val="28"/>
        </w:rPr>
        <w:t>Курганинского района                                                                                                                                        Н.Н. Барышникова</w:t>
      </w:r>
    </w:p>
    <w:sectPr w:rsidR="00484FE3" w:rsidRPr="009C5B66" w:rsidSect="00B11D93">
      <w:headerReference w:type="first" r:id="rId7"/>
      <w:footerReference w:type="firs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CB" w:rsidRDefault="00AC3FCB" w:rsidP="003E0DD9">
      <w:r>
        <w:separator/>
      </w:r>
    </w:p>
  </w:endnote>
  <w:endnote w:type="continuationSeparator" w:id="0">
    <w:p w:rsidR="00AC3FCB" w:rsidRDefault="00AC3FCB" w:rsidP="003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CF" w:rsidRDefault="003F05C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7FE594" wp14:editId="30975F32">
              <wp:simplePos x="0" y="0"/>
              <wp:positionH relativeFrom="rightMargin">
                <wp:posOffset>-284480</wp:posOffset>
              </wp:positionH>
              <wp:positionV relativeFrom="margin">
                <wp:posOffset>2994025</wp:posOffset>
              </wp:positionV>
              <wp:extent cx="727710" cy="118110"/>
              <wp:effectExtent l="19050" t="95250" r="14605" b="91440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9766985" flipV="1">
                        <a:off x="0" y="0"/>
                        <a:ext cx="727710" cy="118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5CF" w:rsidRDefault="003F05C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C3F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7FE594" id="Прямоугольник 4" o:spid="_x0000_s1032" style="position:absolute;margin-left:-22.4pt;margin-top:235.75pt;width:57.3pt;height:9.3pt;rotation:-10668152fd;flip:y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" o:allowincell="f" stroked="f">
              <v:textbox>
                <w:txbxContent>
                  <w:p w:rsidR="003F05CF" w:rsidRDefault="003F05C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C3F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CB" w:rsidRDefault="00AC3FCB" w:rsidP="003E0DD9">
      <w:r>
        <w:separator/>
      </w:r>
    </w:p>
  </w:footnote>
  <w:footnote w:type="continuationSeparator" w:id="0">
    <w:p w:rsidR="00AC3FCB" w:rsidRDefault="00AC3FCB" w:rsidP="003E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CF" w:rsidRDefault="003F05CF">
    <w:pPr>
      <w:pStyle w:val="a5"/>
    </w:pPr>
    <w:sdt>
      <w:sdtPr>
        <w:id w:val="25451581"/>
        <w:docPartObj>
          <w:docPartGallery w:val="Page Numbers (Top of Page)"/>
          <w:docPartUnique/>
        </w:docPartObj>
      </w:sdtPr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01C9D566" wp14:editId="370C56DD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91123" t="42227" r="693737" b="26988"/>
                  <wp:wrapNone/>
                  <wp:docPr id="683" name="Груп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rot="6815280"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05CF" w:rsidRPr="00701160" w:rsidRDefault="003F05CF">
                                <w:pPr>
                                  <w:pStyle w:val="a9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701160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701160">
                                  <w:fldChar w:fldCharType="separate"/>
                                </w:r>
                                <w:r w:rsidR="00AC3FCB" w:rsidRPr="00AC3FCB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701160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1C9D566" id="Группа 6" o:spid="_x0000_s1026" style="position:absolute;margin-left:0;margin-top:0;width:71.05pt;height:149.8pt;rotation:7444103fd;flip:x y;z-index:251665408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3F05CF" w:rsidRPr="00701160" w:rsidRDefault="003F05CF">
                          <w:pPr>
                            <w:pStyle w:val="a9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01160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01160">
                            <w:fldChar w:fldCharType="separate"/>
                          </w:r>
                          <w:r w:rsidR="00AC3FCB" w:rsidRPr="00AC3FCB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701160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sdt>
      <w:sdtPr>
        <w:id w:val="-2075502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F6D2796" wp14:editId="4994AB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05CF" w:rsidRPr="00A835AB" w:rsidRDefault="003F05CF">
                              <w:pPr>
                                <w:jc w:val="center"/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D2796" id="Прямоугольник 9" o:spid="_x0000_s1031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" o:allowincell="f" stroked="f">
                  <v:textbox>
                    <w:txbxContent>
                      <w:p w:rsidR="00FB498F" w:rsidRPr="00A835AB" w:rsidRDefault="00FB498F">
                        <w:pPr>
                          <w:jc w:val="center"/>
                          <w:rPr>
                            <w:rFonts w:eastAsiaTheme="majorEastAsia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B1"/>
    <w:rsid w:val="000221F7"/>
    <w:rsid w:val="00082956"/>
    <w:rsid w:val="000E2396"/>
    <w:rsid w:val="000E79B1"/>
    <w:rsid w:val="001276D8"/>
    <w:rsid w:val="001746B7"/>
    <w:rsid w:val="001A452C"/>
    <w:rsid w:val="001A6E79"/>
    <w:rsid w:val="002057FE"/>
    <w:rsid w:val="0029252A"/>
    <w:rsid w:val="002A6F2D"/>
    <w:rsid w:val="002D2AD9"/>
    <w:rsid w:val="002D3C1B"/>
    <w:rsid w:val="003A2669"/>
    <w:rsid w:val="003A48A0"/>
    <w:rsid w:val="003B1F90"/>
    <w:rsid w:val="003D63EF"/>
    <w:rsid w:val="003E0DD9"/>
    <w:rsid w:val="003F05CF"/>
    <w:rsid w:val="00412058"/>
    <w:rsid w:val="00444724"/>
    <w:rsid w:val="004557CC"/>
    <w:rsid w:val="004604BD"/>
    <w:rsid w:val="0046112A"/>
    <w:rsid w:val="00484FE3"/>
    <w:rsid w:val="004A6952"/>
    <w:rsid w:val="004C33BE"/>
    <w:rsid w:val="00585178"/>
    <w:rsid w:val="0063770D"/>
    <w:rsid w:val="00646209"/>
    <w:rsid w:val="00663C41"/>
    <w:rsid w:val="006841B9"/>
    <w:rsid w:val="00695FF1"/>
    <w:rsid w:val="006C18BD"/>
    <w:rsid w:val="006E4942"/>
    <w:rsid w:val="006F519A"/>
    <w:rsid w:val="00700630"/>
    <w:rsid w:val="00701160"/>
    <w:rsid w:val="007704E3"/>
    <w:rsid w:val="007A2A30"/>
    <w:rsid w:val="007B05AE"/>
    <w:rsid w:val="007C1D59"/>
    <w:rsid w:val="00800ABB"/>
    <w:rsid w:val="008242CB"/>
    <w:rsid w:val="00860885"/>
    <w:rsid w:val="0086326B"/>
    <w:rsid w:val="00873CDF"/>
    <w:rsid w:val="008D0F43"/>
    <w:rsid w:val="008E2009"/>
    <w:rsid w:val="008F484F"/>
    <w:rsid w:val="00953A50"/>
    <w:rsid w:val="009909AA"/>
    <w:rsid w:val="009C2924"/>
    <w:rsid w:val="009C5B66"/>
    <w:rsid w:val="009F0470"/>
    <w:rsid w:val="00A1128D"/>
    <w:rsid w:val="00A42BF7"/>
    <w:rsid w:val="00A4591E"/>
    <w:rsid w:val="00A627C6"/>
    <w:rsid w:val="00A63610"/>
    <w:rsid w:val="00A835AB"/>
    <w:rsid w:val="00AC3FCB"/>
    <w:rsid w:val="00AD617B"/>
    <w:rsid w:val="00B023AF"/>
    <w:rsid w:val="00B11D93"/>
    <w:rsid w:val="00B57DEB"/>
    <w:rsid w:val="00B9607A"/>
    <w:rsid w:val="00BA49CD"/>
    <w:rsid w:val="00C107EE"/>
    <w:rsid w:val="00C20DCE"/>
    <w:rsid w:val="00C451D7"/>
    <w:rsid w:val="00C66537"/>
    <w:rsid w:val="00CD179B"/>
    <w:rsid w:val="00D1795A"/>
    <w:rsid w:val="00D32CA8"/>
    <w:rsid w:val="00D61230"/>
    <w:rsid w:val="00D82450"/>
    <w:rsid w:val="00D875D0"/>
    <w:rsid w:val="00D91F79"/>
    <w:rsid w:val="00DA117E"/>
    <w:rsid w:val="00E8377D"/>
    <w:rsid w:val="00E83E14"/>
    <w:rsid w:val="00E95C26"/>
    <w:rsid w:val="00EA5478"/>
    <w:rsid w:val="00EB2EA4"/>
    <w:rsid w:val="00EB695D"/>
    <w:rsid w:val="00EC039B"/>
    <w:rsid w:val="00EC647F"/>
    <w:rsid w:val="00ED1EF9"/>
    <w:rsid w:val="00EE2816"/>
    <w:rsid w:val="00F17278"/>
    <w:rsid w:val="00F8727A"/>
    <w:rsid w:val="00FB498F"/>
    <w:rsid w:val="00FE5F6E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BEA7B"/>
  <w15:docId w15:val="{D4EC26E8-ACAA-4C8E-9712-11DAEA0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E79B1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BA49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0D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C5B6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C5B66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9C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basedOn w:val="a3"/>
    <w:uiPriority w:val="99"/>
    <w:rsid w:val="004C33BE"/>
    <w:rPr>
      <w:rFonts w:cs="Times New Roman"/>
      <w:b w:val="0"/>
      <w:bCs/>
      <w:color w:val="106BBE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4C33B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4C33B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C665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537"/>
    <w:rPr>
      <w:rFonts w:ascii="Tahoma" w:eastAsia="Times New Roman" w:hAnsi="Tahoma" w:cs="Tahoma"/>
      <w:sz w:val="16"/>
      <w:szCs w:val="16"/>
      <w:lang w:eastAsia="ru-RU"/>
    </w:rPr>
  </w:style>
  <w:style w:type="table" w:styleId="-1">
    <w:name w:val="Grid Table 1 Light"/>
    <w:basedOn w:val="a1"/>
    <w:uiPriority w:val="46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800A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BCC7-66A1-484A-8B21-3CA15452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МО Курганинский район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Ludmila</cp:lastModifiedBy>
  <cp:revision>5</cp:revision>
  <cp:lastPrinted>2024-05-06T08:20:00Z</cp:lastPrinted>
  <dcterms:created xsi:type="dcterms:W3CDTF">2024-06-05T05:43:00Z</dcterms:created>
  <dcterms:modified xsi:type="dcterms:W3CDTF">2024-07-03T13:33:00Z</dcterms:modified>
</cp:coreProperties>
</file>