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1D" w:rsidRPr="00BD71E0" w:rsidRDefault="00F4681D" w:rsidP="004153E7">
      <w:pPr>
        <w:pStyle w:val="Style3"/>
        <w:widowControl/>
        <w:spacing w:line="240" w:lineRule="auto"/>
        <w:ind w:left="5222" w:firstLine="0"/>
        <w:rPr>
          <w:rStyle w:val="FontStyle66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4153E7">
        <w:rPr>
          <w:rStyle w:val="FontStyle50"/>
          <w:sz w:val="28"/>
          <w:szCs w:val="28"/>
        </w:rPr>
        <w:t>риложение</w:t>
      </w:r>
      <w:r w:rsidRPr="00BD71E0">
        <w:rPr>
          <w:rStyle w:val="FontStyle50"/>
          <w:sz w:val="28"/>
          <w:szCs w:val="28"/>
        </w:rPr>
        <w:t xml:space="preserve"> № </w:t>
      </w:r>
      <w:r>
        <w:rPr>
          <w:rStyle w:val="FontStyle66"/>
          <w:sz w:val="28"/>
          <w:szCs w:val="28"/>
        </w:rPr>
        <w:t>6</w:t>
      </w:r>
    </w:p>
    <w:p w:rsidR="00F4681D" w:rsidRDefault="00F4681D" w:rsidP="004153E7">
      <w:pPr>
        <w:pStyle w:val="Style3"/>
        <w:widowControl/>
        <w:spacing w:line="240" w:lineRule="auto"/>
        <w:ind w:left="5222" w:firstLine="0"/>
        <w:rPr>
          <w:rStyle w:val="FontStyle50"/>
          <w:sz w:val="28"/>
          <w:szCs w:val="28"/>
        </w:rPr>
      </w:pPr>
      <w:r w:rsidRPr="00441F45">
        <w:rPr>
          <w:rStyle w:val="FontStyle50"/>
          <w:sz w:val="28"/>
          <w:szCs w:val="28"/>
        </w:rPr>
        <w:t xml:space="preserve">к Порядку принятия решения о разработке, формировании, реализации и оценки эффективности реализации муниципальных программ </w:t>
      </w:r>
      <w:r w:rsidR="00E456AB">
        <w:rPr>
          <w:rStyle w:val="FontStyle50"/>
          <w:sz w:val="28"/>
          <w:szCs w:val="28"/>
        </w:rPr>
        <w:t>Безводного сельского поселения</w:t>
      </w:r>
    </w:p>
    <w:p w:rsidR="004153E7" w:rsidRDefault="004153E7" w:rsidP="00F4681D">
      <w:pPr>
        <w:pStyle w:val="Style3"/>
        <w:widowControl/>
        <w:spacing w:before="168" w:line="240" w:lineRule="auto"/>
        <w:ind w:firstLine="0"/>
        <w:jc w:val="center"/>
        <w:rPr>
          <w:rStyle w:val="FontStyle54"/>
          <w:b w:val="0"/>
          <w:sz w:val="28"/>
          <w:szCs w:val="28"/>
        </w:rPr>
      </w:pPr>
    </w:p>
    <w:p w:rsidR="00F4681D" w:rsidRPr="00441F45" w:rsidRDefault="00F4681D" w:rsidP="00F4681D">
      <w:pPr>
        <w:pStyle w:val="Style3"/>
        <w:widowControl/>
        <w:spacing w:before="168" w:line="240" w:lineRule="auto"/>
        <w:ind w:firstLine="0"/>
        <w:jc w:val="center"/>
        <w:rPr>
          <w:rStyle w:val="FontStyle54"/>
          <w:b w:val="0"/>
          <w:sz w:val="28"/>
          <w:szCs w:val="28"/>
        </w:rPr>
      </w:pPr>
      <w:r w:rsidRPr="00441F45">
        <w:rPr>
          <w:rStyle w:val="FontStyle54"/>
          <w:b w:val="0"/>
          <w:sz w:val="28"/>
          <w:szCs w:val="28"/>
        </w:rPr>
        <w:t>ПАСПОРТ</w:t>
      </w:r>
      <w:r w:rsidRPr="00441F45">
        <w:rPr>
          <w:rStyle w:val="FontStyle54"/>
          <w:b w:val="0"/>
          <w:sz w:val="28"/>
          <w:szCs w:val="28"/>
        </w:rPr>
        <w:br/>
        <w:t>подпрограммы № «______»</w:t>
      </w:r>
    </w:p>
    <w:p w:rsidR="00F4681D" w:rsidRPr="00441F45" w:rsidRDefault="00F4681D" w:rsidP="00F4681D">
      <w:pPr>
        <w:pStyle w:val="Style3"/>
        <w:widowControl/>
        <w:spacing w:before="168" w:line="240" w:lineRule="auto"/>
        <w:ind w:firstLine="0"/>
        <w:jc w:val="center"/>
        <w:rPr>
          <w:rStyle w:val="FontStyle50"/>
          <w:sz w:val="28"/>
          <w:szCs w:val="28"/>
        </w:rPr>
      </w:pPr>
      <w:r w:rsidRPr="00441F45">
        <w:rPr>
          <w:rStyle w:val="FontStyle54"/>
          <w:b w:val="0"/>
          <w:sz w:val="28"/>
          <w:szCs w:val="28"/>
        </w:rPr>
        <w:t>«________________________________________»</w:t>
      </w:r>
    </w:p>
    <w:p w:rsidR="00F4681D" w:rsidRPr="00441F45" w:rsidRDefault="00F4681D" w:rsidP="00F4681D">
      <w:pPr>
        <w:pStyle w:val="Style27"/>
        <w:widowControl/>
        <w:tabs>
          <w:tab w:val="left" w:pos="226"/>
        </w:tabs>
        <w:spacing w:after="206" w:line="240" w:lineRule="auto"/>
        <w:jc w:val="both"/>
        <w:rPr>
          <w:rStyle w:val="FontStyle57"/>
          <w:sz w:val="28"/>
          <w:szCs w:val="28"/>
        </w:rPr>
      </w:pPr>
    </w:p>
    <w:p w:rsidR="00F4681D" w:rsidRPr="00441F45" w:rsidRDefault="00F4681D" w:rsidP="00F4681D">
      <w:pPr>
        <w:pStyle w:val="Style5"/>
        <w:widowControl/>
        <w:spacing w:before="230" w:line="240" w:lineRule="auto"/>
        <w:jc w:val="left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>Координатор подпрограммы</w:t>
      </w:r>
    </w:p>
    <w:p w:rsidR="00F4681D" w:rsidRPr="00441F45" w:rsidRDefault="00F4681D" w:rsidP="00F4681D">
      <w:pPr>
        <w:pStyle w:val="Style5"/>
        <w:widowControl/>
        <w:spacing w:line="240" w:lineRule="auto"/>
        <w:jc w:val="left"/>
        <w:rPr>
          <w:rStyle w:val="FontStyle54"/>
          <w:b w:val="0"/>
          <w:sz w:val="28"/>
          <w:szCs w:val="28"/>
        </w:rPr>
      </w:pPr>
    </w:p>
    <w:p w:rsidR="00F4681D" w:rsidRPr="00441F45" w:rsidRDefault="00F4681D" w:rsidP="00F4681D">
      <w:pPr>
        <w:pStyle w:val="Style5"/>
        <w:widowControl/>
        <w:spacing w:line="240" w:lineRule="auto"/>
        <w:jc w:val="left"/>
        <w:rPr>
          <w:rStyle w:val="FontStyle54"/>
          <w:b w:val="0"/>
          <w:sz w:val="28"/>
          <w:szCs w:val="28"/>
        </w:rPr>
      </w:pPr>
      <w:r w:rsidRPr="00441F45">
        <w:rPr>
          <w:rStyle w:val="FontStyle54"/>
          <w:b w:val="0"/>
          <w:sz w:val="28"/>
          <w:szCs w:val="28"/>
        </w:rPr>
        <w:t>Цели подпрограммы</w:t>
      </w:r>
    </w:p>
    <w:p w:rsidR="00F4681D" w:rsidRPr="00441F45" w:rsidRDefault="00F4681D" w:rsidP="00F4681D">
      <w:pPr>
        <w:pStyle w:val="Style5"/>
        <w:widowControl/>
        <w:spacing w:line="240" w:lineRule="auto"/>
        <w:jc w:val="left"/>
        <w:rPr>
          <w:rStyle w:val="FontStyle54"/>
          <w:b w:val="0"/>
          <w:sz w:val="28"/>
          <w:szCs w:val="28"/>
        </w:rPr>
      </w:pPr>
    </w:p>
    <w:p w:rsidR="00F4681D" w:rsidRPr="00441F45" w:rsidRDefault="00F4681D" w:rsidP="00F4681D">
      <w:pPr>
        <w:pStyle w:val="Style5"/>
        <w:widowControl/>
        <w:spacing w:line="240" w:lineRule="auto"/>
        <w:jc w:val="left"/>
        <w:rPr>
          <w:rStyle w:val="FontStyle54"/>
          <w:b w:val="0"/>
          <w:sz w:val="28"/>
          <w:szCs w:val="28"/>
        </w:rPr>
      </w:pPr>
      <w:r w:rsidRPr="00441F45">
        <w:rPr>
          <w:rStyle w:val="FontStyle54"/>
          <w:b w:val="0"/>
          <w:sz w:val="28"/>
          <w:szCs w:val="28"/>
        </w:rPr>
        <w:t>Задачи подпрограммы</w:t>
      </w:r>
    </w:p>
    <w:p w:rsidR="00F4681D" w:rsidRPr="00441F45" w:rsidRDefault="00F4681D" w:rsidP="00F4681D">
      <w:pPr>
        <w:pStyle w:val="Style5"/>
        <w:widowControl/>
        <w:spacing w:line="240" w:lineRule="auto"/>
        <w:jc w:val="left"/>
        <w:rPr>
          <w:rStyle w:val="FontStyle54"/>
          <w:b w:val="0"/>
          <w:sz w:val="28"/>
          <w:szCs w:val="28"/>
        </w:rPr>
      </w:pPr>
    </w:p>
    <w:p w:rsidR="00F4681D" w:rsidRPr="00441F45" w:rsidRDefault="00F4681D" w:rsidP="00F4681D">
      <w:pPr>
        <w:pStyle w:val="Style5"/>
        <w:widowControl/>
        <w:spacing w:before="149" w:line="240" w:lineRule="auto"/>
        <w:ind w:right="2765"/>
        <w:jc w:val="left"/>
        <w:rPr>
          <w:rStyle w:val="FontStyle54"/>
          <w:b w:val="0"/>
          <w:sz w:val="28"/>
          <w:szCs w:val="28"/>
        </w:rPr>
      </w:pPr>
      <w:r w:rsidRPr="00441F45">
        <w:rPr>
          <w:rStyle w:val="FontStyle54"/>
          <w:b w:val="0"/>
          <w:sz w:val="28"/>
          <w:szCs w:val="28"/>
        </w:rPr>
        <w:t>Перечень целевых показателей подпро</w:t>
      </w:r>
      <w:r w:rsidRPr="00441F45">
        <w:rPr>
          <w:rStyle w:val="FontStyle54"/>
          <w:b w:val="0"/>
          <w:sz w:val="28"/>
          <w:szCs w:val="28"/>
        </w:rPr>
        <w:softHyphen/>
        <w:t>граммы</w:t>
      </w:r>
    </w:p>
    <w:p w:rsidR="00F4681D" w:rsidRPr="00441F45" w:rsidRDefault="00F4681D" w:rsidP="00F4681D">
      <w:pPr>
        <w:pStyle w:val="Style5"/>
        <w:widowControl/>
        <w:spacing w:before="149" w:line="240" w:lineRule="auto"/>
        <w:ind w:right="2765"/>
        <w:jc w:val="left"/>
        <w:rPr>
          <w:rStyle w:val="FontStyle54"/>
          <w:b w:val="0"/>
          <w:sz w:val="28"/>
          <w:szCs w:val="28"/>
        </w:rPr>
      </w:pPr>
    </w:p>
    <w:p w:rsidR="00F4681D" w:rsidRPr="00441F45" w:rsidRDefault="00F4681D" w:rsidP="00F4681D">
      <w:pPr>
        <w:pStyle w:val="Style5"/>
        <w:widowControl/>
        <w:spacing w:before="187" w:line="240" w:lineRule="auto"/>
        <w:rPr>
          <w:rStyle w:val="FontStyle54"/>
          <w:b w:val="0"/>
          <w:sz w:val="28"/>
          <w:szCs w:val="28"/>
        </w:rPr>
      </w:pPr>
      <w:r w:rsidRPr="00441F45">
        <w:rPr>
          <w:rStyle w:val="FontStyle54"/>
          <w:b w:val="0"/>
          <w:sz w:val="28"/>
          <w:szCs w:val="28"/>
        </w:rPr>
        <w:t>Этапы и сроки реализации подпрограммы</w:t>
      </w:r>
    </w:p>
    <w:p w:rsidR="00F4681D" w:rsidRPr="00441F45" w:rsidRDefault="00F4681D" w:rsidP="00F4681D">
      <w:pPr>
        <w:pStyle w:val="Style5"/>
        <w:widowControl/>
        <w:spacing w:before="187" w:line="240" w:lineRule="auto"/>
        <w:rPr>
          <w:rStyle w:val="FontStyle54"/>
          <w:b w:val="0"/>
          <w:sz w:val="28"/>
          <w:szCs w:val="28"/>
        </w:rPr>
      </w:pPr>
    </w:p>
    <w:p w:rsidR="00F4681D" w:rsidRPr="00441F45" w:rsidRDefault="00F4681D" w:rsidP="00F4681D">
      <w:pPr>
        <w:pStyle w:val="Style5"/>
        <w:widowControl/>
        <w:spacing w:before="187" w:line="240" w:lineRule="auto"/>
        <w:ind w:right="3110"/>
        <w:jc w:val="left"/>
        <w:rPr>
          <w:rStyle w:val="FontStyle54"/>
          <w:b w:val="0"/>
          <w:sz w:val="28"/>
          <w:szCs w:val="28"/>
        </w:rPr>
      </w:pPr>
      <w:r w:rsidRPr="00441F45">
        <w:rPr>
          <w:rStyle w:val="FontStyle54"/>
          <w:b w:val="0"/>
          <w:sz w:val="28"/>
          <w:szCs w:val="28"/>
        </w:rPr>
        <w:t>Объемы бюджетных ассигнований подпрограммы</w:t>
      </w:r>
    </w:p>
    <w:p w:rsidR="00F4681D" w:rsidRPr="00441F45" w:rsidRDefault="00F4681D" w:rsidP="00F4681D">
      <w:pPr>
        <w:pStyle w:val="Style5"/>
        <w:widowControl/>
        <w:spacing w:before="187" w:line="240" w:lineRule="auto"/>
        <w:ind w:right="3110"/>
        <w:jc w:val="left"/>
        <w:rPr>
          <w:rStyle w:val="FontStyle54"/>
          <w:b w:val="0"/>
          <w:sz w:val="28"/>
          <w:szCs w:val="28"/>
        </w:rPr>
      </w:pPr>
    </w:p>
    <w:p w:rsidR="00F4681D" w:rsidRPr="00441F45" w:rsidRDefault="00F4681D" w:rsidP="00F4681D">
      <w:pPr>
        <w:pStyle w:val="Style27"/>
        <w:widowControl/>
        <w:tabs>
          <w:tab w:val="left" w:pos="226"/>
        </w:tabs>
        <w:spacing w:after="206" w:line="240" w:lineRule="auto"/>
        <w:ind w:firstLine="0"/>
        <w:jc w:val="both"/>
        <w:rPr>
          <w:rStyle w:val="FontStyle54"/>
          <w:b w:val="0"/>
          <w:sz w:val="28"/>
          <w:szCs w:val="28"/>
        </w:rPr>
      </w:pPr>
      <w:proofErr w:type="gramStart"/>
      <w:r w:rsidRPr="00441F45">
        <w:rPr>
          <w:rStyle w:val="FontStyle54"/>
          <w:b w:val="0"/>
          <w:sz w:val="28"/>
          <w:szCs w:val="28"/>
        </w:rPr>
        <w:t>Контроль за</w:t>
      </w:r>
      <w:proofErr w:type="gramEnd"/>
      <w:r w:rsidRPr="00441F45">
        <w:rPr>
          <w:rStyle w:val="FontStyle54"/>
          <w:b w:val="0"/>
          <w:sz w:val="28"/>
          <w:szCs w:val="28"/>
        </w:rPr>
        <w:t xml:space="preserve"> выполнением подпрограммы</w:t>
      </w:r>
    </w:p>
    <w:p w:rsidR="00F4681D" w:rsidRPr="00BD71E0" w:rsidRDefault="00F4681D" w:rsidP="00F4681D">
      <w:pPr>
        <w:pStyle w:val="Style27"/>
        <w:widowControl/>
        <w:tabs>
          <w:tab w:val="left" w:pos="226"/>
        </w:tabs>
        <w:spacing w:after="206" w:line="240" w:lineRule="auto"/>
        <w:ind w:firstLine="0"/>
        <w:jc w:val="both"/>
        <w:rPr>
          <w:rStyle w:val="FontStyle57"/>
          <w:sz w:val="28"/>
          <w:szCs w:val="28"/>
        </w:rPr>
      </w:pPr>
    </w:p>
    <w:p w:rsidR="00F4681D" w:rsidRDefault="004153E7" w:rsidP="00F4681D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  <w:sectPr w:rsidR="00F4681D" w:rsidSect="0014435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Style w:val="FontStyle50"/>
          <w:sz w:val="28"/>
          <w:szCs w:val="28"/>
        </w:rPr>
        <w:t xml:space="preserve"> </w:t>
      </w:r>
    </w:p>
    <w:p w:rsidR="001E6408" w:rsidRDefault="001E6408" w:rsidP="00F4681D"/>
    <w:sectPr w:rsidR="001E6408" w:rsidSect="001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1D"/>
    <w:rsid w:val="000E791B"/>
    <w:rsid w:val="001E6408"/>
    <w:rsid w:val="004153E7"/>
    <w:rsid w:val="00451132"/>
    <w:rsid w:val="00906220"/>
    <w:rsid w:val="00E456AB"/>
    <w:rsid w:val="00F4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4681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">
    <w:name w:val="Style2"/>
    <w:basedOn w:val="a"/>
    <w:rsid w:val="00F4681D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4681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F4681D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F468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rsid w:val="00F4681D"/>
    <w:rPr>
      <w:rFonts w:ascii="Times New Roman" w:hAnsi="Times New Roman" w:cs="Times New Roman"/>
      <w:sz w:val="12"/>
      <w:szCs w:val="12"/>
    </w:rPr>
  </w:style>
  <w:style w:type="paragraph" w:customStyle="1" w:styleId="Style27">
    <w:name w:val="Style27"/>
    <w:basedOn w:val="a"/>
    <w:rsid w:val="00F4681D"/>
    <w:pPr>
      <w:widowControl w:val="0"/>
      <w:autoSpaceDE w:val="0"/>
      <w:autoSpaceDN w:val="0"/>
      <w:adjustRightInd w:val="0"/>
      <w:spacing w:after="0" w:line="18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F4681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>ФУ администрации МО Курганинский район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5</cp:revision>
  <cp:lastPrinted>2015-01-28T05:32:00Z</cp:lastPrinted>
  <dcterms:created xsi:type="dcterms:W3CDTF">2014-06-11T05:25:00Z</dcterms:created>
  <dcterms:modified xsi:type="dcterms:W3CDTF">2015-01-28T05:33:00Z</dcterms:modified>
</cp:coreProperties>
</file>