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2CE4" w14:textId="77777777" w:rsidR="001531A1" w:rsidRPr="00411D8C" w:rsidRDefault="001531A1" w:rsidP="001531A1">
      <w:pPr>
        <w:jc w:val="center"/>
        <w:rPr>
          <w:b/>
        </w:rPr>
      </w:pPr>
      <w:r w:rsidRPr="00430BB9">
        <w:rPr>
          <w:b/>
          <w:noProof/>
        </w:rPr>
        <w:drawing>
          <wp:inline distT="0" distB="0" distL="0" distR="0" wp14:anchorId="4623AFBD" wp14:editId="6219B8FB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14D2" w14:textId="77777777" w:rsidR="001531A1" w:rsidRPr="00411D8C" w:rsidRDefault="001531A1" w:rsidP="001531A1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АДМИНИСТРАЦИЯ БЕЗВОДНОГО СЕЛЬСКОГО ПОСЕЛЕНИЯ</w:t>
      </w:r>
    </w:p>
    <w:p w14:paraId="57C2AF01" w14:textId="77777777" w:rsidR="001531A1" w:rsidRPr="00411D8C" w:rsidRDefault="001531A1" w:rsidP="001531A1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КУРГАНИНСКОГО РАЙОНА</w:t>
      </w:r>
    </w:p>
    <w:p w14:paraId="62C096CC" w14:textId="77777777" w:rsidR="001531A1" w:rsidRPr="00411D8C" w:rsidRDefault="001531A1" w:rsidP="001531A1">
      <w:pPr>
        <w:jc w:val="center"/>
        <w:rPr>
          <w:b/>
          <w:sz w:val="28"/>
          <w:szCs w:val="28"/>
        </w:rPr>
      </w:pPr>
    </w:p>
    <w:p w14:paraId="1165FD5C" w14:textId="77777777" w:rsidR="001531A1" w:rsidRPr="00411D8C" w:rsidRDefault="001531A1" w:rsidP="001531A1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ПОСТАНОВЛЕНИЕ</w:t>
      </w:r>
    </w:p>
    <w:p w14:paraId="10B55F75" w14:textId="77777777" w:rsidR="001531A1" w:rsidRPr="00411D8C" w:rsidRDefault="001531A1" w:rsidP="001531A1">
      <w:pPr>
        <w:jc w:val="center"/>
        <w:rPr>
          <w:b/>
          <w:sz w:val="28"/>
          <w:szCs w:val="28"/>
        </w:rPr>
      </w:pPr>
    </w:p>
    <w:p w14:paraId="191BC55A" w14:textId="4DA69C11" w:rsidR="001531A1" w:rsidRPr="00411D8C" w:rsidRDefault="001531A1" w:rsidP="001531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11D8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11D8C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  <w:t>№ 1</w:t>
      </w:r>
      <w:r>
        <w:rPr>
          <w:sz w:val="28"/>
          <w:szCs w:val="28"/>
        </w:rPr>
        <w:t>1</w:t>
      </w:r>
    </w:p>
    <w:p w14:paraId="596EC9DD" w14:textId="77777777" w:rsidR="001531A1" w:rsidRPr="00411D8C" w:rsidRDefault="001531A1" w:rsidP="001531A1">
      <w:pPr>
        <w:pStyle w:val="a7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14:paraId="0A42F7A8" w14:textId="77777777" w:rsidR="001531A1" w:rsidRPr="00411D8C" w:rsidRDefault="001531A1" w:rsidP="001531A1">
      <w:pPr>
        <w:jc w:val="center"/>
      </w:pPr>
    </w:p>
    <w:p w14:paraId="0FBE842A" w14:textId="77777777" w:rsidR="00C36C01" w:rsidRPr="00C36C01" w:rsidRDefault="00C36C01" w:rsidP="00065221">
      <w:pPr>
        <w:widowControl/>
        <w:jc w:val="center"/>
        <w:rPr>
          <w:b/>
          <w:bCs/>
          <w:sz w:val="28"/>
          <w:szCs w:val="28"/>
        </w:rPr>
      </w:pPr>
      <w:r w:rsidRPr="00C36C01">
        <w:rPr>
          <w:b/>
          <w:bCs/>
          <w:sz w:val="28"/>
          <w:szCs w:val="28"/>
        </w:rPr>
        <w:t>Об оплате труда работников муниципального</w:t>
      </w:r>
    </w:p>
    <w:p w14:paraId="1AE0EE8A" w14:textId="77777777" w:rsidR="00C36C01" w:rsidRPr="00C36C01" w:rsidRDefault="00C36C01" w:rsidP="00C36C01">
      <w:pPr>
        <w:widowControl/>
        <w:jc w:val="center"/>
        <w:rPr>
          <w:b/>
          <w:bCs/>
          <w:sz w:val="28"/>
          <w:szCs w:val="28"/>
        </w:rPr>
      </w:pPr>
      <w:r w:rsidRPr="00C36C01">
        <w:rPr>
          <w:b/>
          <w:bCs/>
          <w:sz w:val="28"/>
          <w:szCs w:val="28"/>
        </w:rPr>
        <w:t xml:space="preserve">казенного учреждения «Централизованная бухгалтерия </w:t>
      </w:r>
    </w:p>
    <w:p w14:paraId="422BEF36" w14:textId="77777777" w:rsidR="00C36C01" w:rsidRPr="00C36C01" w:rsidRDefault="00C36C01" w:rsidP="00C36C01">
      <w:pPr>
        <w:widowControl/>
        <w:jc w:val="center"/>
        <w:rPr>
          <w:b/>
          <w:bCs/>
          <w:sz w:val="28"/>
          <w:szCs w:val="28"/>
        </w:rPr>
      </w:pPr>
      <w:r w:rsidRPr="00C36C01">
        <w:rPr>
          <w:b/>
          <w:bCs/>
          <w:sz w:val="28"/>
          <w:szCs w:val="28"/>
        </w:rPr>
        <w:t xml:space="preserve">администрации Безводного сельского поселения </w:t>
      </w:r>
    </w:p>
    <w:p w14:paraId="2A84C49C" w14:textId="77777777" w:rsidR="00C36C01" w:rsidRPr="00C36C01" w:rsidRDefault="00C36C01" w:rsidP="00C36C01">
      <w:pPr>
        <w:widowControl/>
        <w:jc w:val="center"/>
        <w:rPr>
          <w:b/>
          <w:bCs/>
          <w:sz w:val="28"/>
          <w:szCs w:val="28"/>
        </w:rPr>
      </w:pPr>
      <w:r w:rsidRPr="00C36C01">
        <w:rPr>
          <w:b/>
          <w:bCs/>
          <w:sz w:val="28"/>
          <w:szCs w:val="28"/>
        </w:rPr>
        <w:t>Курганинского района»</w:t>
      </w:r>
    </w:p>
    <w:p w14:paraId="42774DEB" w14:textId="77777777" w:rsidR="00C36C01" w:rsidRPr="00C36C01" w:rsidRDefault="00C36C01" w:rsidP="00C36C01">
      <w:pPr>
        <w:widowControl/>
        <w:ind w:firstLine="821"/>
        <w:jc w:val="both"/>
        <w:rPr>
          <w:sz w:val="28"/>
          <w:szCs w:val="28"/>
        </w:rPr>
      </w:pPr>
    </w:p>
    <w:p w14:paraId="75F50184" w14:textId="77777777" w:rsidR="00C36C01" w:rsidRPr="00C36C01" w:rsidRDefault="00C36C01" w:rsidP="00C36C01">
      <w:pPr>
        <w:widowControl/>
        <w:ind w:firstLine="821"/>
        <w:jc w:val="both"/>
        <w:rPr>
          <w:sz w:val="28"/>
          <w:szCs w:val="28"/>
        </w:rPr>
      </w:pPr>
    </w:p>
    <w:p w14:paraId="53481A4A" w14:textId="62B038FC" w:rsidR="00C36C01" w:rsidRPr="00C36C01" w:rsidRDefault="00C36C01" w:rsidP="00806F17">
      <w:pPr>
        <w:widowControl/>
        <w:ind w:firstLine="709"/>
        <w:jc w:val="both"/>
        <w:rPr>
          <w:bCs/>
          <w:sz w:val="28"/>
          <w:szCs w:val="28"/>
        </w:rPr>
      </w:pPr>
      <w:r w:rsidRPr="00C36C01">
        <w:rPr>
          <w:sz w:val="28"/>
          <w:szCs w:val="28"/>
        </w:rPr>
        <w:t xml:space="preserve">В соответствии </w:t>
      </w:r>
      <w:r w:rsidRPr="00C36C01">
        <w:rPr>
          <w:color w:val="000000"/>
          <w:sz w:val="28"/>
          <w:szCs w:val="28"/>
        </w:rPr>
        <w:t xml:space="preserve">со </w:t>
      </w:r>
      <w:r w:rsidRPr="00C36C01">
        <w:rPr>
          <w:sz w:val="28"/>
          <w:szCs w:val="28"/>
        </w:rPr>
        <w:t>статьей 31 Устава Безводного сельского поселения Курганинского района, зарегистрированного управлением Министерства юстиции Российской Федерации по Краснода</w:t>
      </w:r>
      <w:r w:rsidR="00065221">
        <w:rPr>
          <w:sz w:val="28"/>
          <w:szCs w:val="28"/>
        </w:rPr>
        <w:t>рскому краю от 7 июня 2017 г.</w:t>
      </w:r>
      <w:r w:rsidR="00806F17">
        <w:rPr>
          <w:sz w:val="28"/>
          <w:szCs w:val="28"/>
        </w:rPr>
        <w:t xml:space="preserve"> </w:t>
      </w:r>
      <w:r w:rsidRPr="00C36C0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235170002017001, </w:t>
      </w:r>
      <w:r w:rsidRPr="00C36C01">
        <w:rPr>
          <w:bCs/>
          <w:sz w:val="28"/>
          <w:szCs w:val="28"/>
        </w:rPr>
        <w:t xml:space="preserve">в целях упорядочения оплаты труда работников муниципального казенного учреждения «Централизованная бухгалтерия администрации </w:t>
      </w:r>
      <w:r w:rsidR="0012175A" w:rsidRPr="00C36C01">
        <w:rPr>
          <w:bCs/>
          <w:sz w:val="28"/>
          <w:szCs w:val="28"/>
        </w:rPr>
        <w:t>Безводного сельского</w:t>
      </w:r>
      <w:r w:rsidRPr="00C36C01">
        <w:rPr>
          <w:bCs/>
          <w:sz w:val="28"/>
          <w:szCs w:val="28"/>
        </w:rPr>
        <w:t xml:space="preserve"> </w:t>
      </w:r>
      <w:r w:rsidR="0012175A" w:rsidRPr="00C36C01">
        <w:rPr>
          <w:bCs/>
          <w:sz w:val="28"/>
          <w:szCs w:val="28"/>
        </w:rPr>
        <w:t>поселения Курганинского</w:t>
      </w:r>
      <w:r w:rsidRPr="00C36C01">
        <w:rPr>
          <w:bCs/>
          <w:sz w:val="28"/>
          <w:szCs w:val="28"/>
        </w:rPr>
        <w:t xml:space="preserve"> </w:t>
      </w:r>
      <w:r w:rsidR="00B272AB" w:rsidRPr="00C36C01">
        <w:rPr>
          <w:bCs/>
          <w:sz w:val="28"/>
          <w:szCs w:val="28"/>
        </w:rPr>
        <w:t>района»</w:t>
      </w:r>
      <w:r w:rsidR="00806F17">
        <w:rPr>
          <w:bCs/>
          <w:sz w:val="28"/>
          <w:szCs w:val="28"/>
        </w:rPr>
        <w:t xml:space="preserve"> </w:t>
      </w:r>
      <w:r w:rsidRPr="00806F17">
        <w:rPr>
          <w:bCs/>
          <w:spacing w:val="60"/>
          <w:sz w:val="28"/>
          <w:szCs w:val="28"/>
        </w:rPr>
        <w:t>постановляю</w:t>
      </w:r>
      <w:r w:rsidRPr="00C36C01">
        <w:rPr>
          <w:bCs/>
          <w:sz w:val="28"/>
          <w:szCs w:val="28"/>
        </w:rPr>
        <w:t>:</w:t>
      </w:r>
    </w:p>
    <w:p w14:paraId="1025741C" w14:textId="59422B61" w:rsidR="00C36C01" w:rsidRPr="00C36C01" w:rsidRDefault="00C36C01" w:rsidP="00C36C01">
      <w:pPr>
        <w:widowControl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36C01">
        <w:rPr>
          <w:bCs/>
          <w:sz w:val="28"/>
          <w:szCs w:val="28"/>
        </w:rPr>
        <w:t>1.</w:t>
      </w:r>
      <w:r w:rsidRPr="00C36C01">
        <w:rPr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Утвердить Положение об оплате труда работников муниципального</w:t>
      </w:r>
      <w:r w:rsidRPr="00C36C01">
        <w:rPr>
          <w:bCs/>
          <w:sz w:val="28"/>
          <w:szCs w:val="28"/>
        </w:rPr>
        <w:br/>
        <w:t>казенного учреждения «Централизованная бухгалтерия администрации Безводного</w:t>
      </w:r>
      <w:r w:rsidR="00806F17">
        <w:rPr>
          <w:bCs/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сельского поселения Курганинского района» (приложение 1).</w:t>
      </w:r>
    </w:p>
    <w:p w14:paraId="07E406E1" w14:textId="081CCE4E" w:rsidR="00C36C01" w:rsidRPr="00C36C01" w:rsidRDefault="00C36C01" w:rsidP="00C36C01">
      <w:pPr>
        <w:widowControl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36C01">
        <w:rPr>
          <w:bCs/>
          <w:sz w:val="28"/>
          <w:szCs w:val="28"/>
        </w:rPr>
        <w:t>2. Установить размеры должностных окладов работников</w:t>
      </w:r>
      <w:r w:rsidRPr="00C36C01">
        <w:rPr>
          <w:bCs/>
          <w:sz w:val="28"/>
          <w:szCs w:val="28"/>
        </w:rPr>
        <w:br/>
        <w:t>муниципального казенного учреждения «Централизованная бухгалтерия администрации Безводного</w:t>
      </w:r>
      <w:r w:rsidR="00806F17">
        <w:rPr>
          <w:bCs/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сельского поселения Курганинского района»</w:t>
      </w:r>
      <w:r w:rsidRPr="00C36C01">
        <w:rPr>
          <w:bCs/>
          <w:sz w:val="28"/>
          <w:szCs w:val="28"/>
        </w:rPr>
        <w:br/>
        <w:t>(приложение</w:t>
      </w:r>
      <w:r w:rsidR="00065221">
        <w:rPr>
          <w:bCs/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2).</w:t>
      </w:r>
    </w:p>
    <w:p w14:paraId="51E89BC3" w14:textId="7514C5F3" w:rsidR="00C36C01" w:rsidRPr="00C36C01" w:rsidRDefault="00C36C01" w:rsidP="00C36C01">
      <w:pPr>
        <w:widowControl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36C01">
        <w:rPr>
          <w:bCs/>
          <w:sz w:val="28"/>
          <w:szCs w:val="28"/>
        </w:rPr>
        <w:t>3.</w:t>
      </w:r>
      <w:r w:rsidRPr="00C36C01">
        <w:rPr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Финансирование расходов, связанных с реализацией настоящего</w:t>
      </w:r>
      <w:r w:rsidRPr="00C36C01">
        <w:rPr>
          <w:bCs/>
          <w:sz w:val="28"/>
          <w:szCs w:val="28"/>
        </w:rPr>
        <w:br/>
        <w:t>постановления, осуществлять в пределах средств, предусмотренных в бюджете</w:t>
      </w:r>
      <w:r w:rsidRPr="00C36C01">
        <w:rPr>
          <w:bCs/>
          <w:sz w:val="28"/>
          <w:szCs w:val="28"/>
        </w:rPr>
        <w:br/>
        <w:t>Безводного</w:t>
      </w:r>
      <w:r w:rsidR="00806F17">
        <w:rPr>
          <w:bCs/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сельского поселения Курганинского района на</w:t>
      </w:r>
      <w:r w:rsidRPr="00C36C01">
        <w:rPr>
          <w:bCs/>
          <w:sz w:val="28"/>
          <w:szCs w:val="28"/>
        </w:rPr>
        <w:br/>
        <w:t>соответствующий финансовый год, на обеспечение деятельности</w:t>
      </w:r>
      <w:r w:rsidRPr="00C36C01">
        <w:rPr>
          <w:bCs/>
          <w:sz w:val="28"/>
          <w:szCs w:val="28"/>
        </w:rPr>
        <w:br/>
        <w:t>муниципального казенного учреждения «Централизованная бухгалтерия администрации Безводного</w:t>
      </w:r>
      <w:r w:rsidR="00806F17">
        <w:rPr>
          <w:bCs/>
          <w:sz w:val="28"/>
          <w:szCs w:val="28"/>
        </w:rPr>
        <w:t xml:space="preserve"> </w:t>
      </w:r>
      <w:r w:rsidRPr="00C36C01">
        <w:rPr>
          <w:bCs/>
          <w:sz w:val="28"/>
          <w:szCs w:val="28"/>
        </w:rPr>
        <w:t>сельского поселения Курганинского района».</w:t>
      </w:r>
    </w:p>
    <w:p w14:paraId="63AC6041" w14:textId="77777777" w:rsidR="00C36C01" w:rsidRPr="00C36C01" w:rsidRDefault="00C36C01" w:rsidP="00C36C01">
      <w:pPr>
        <w:widowControl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36C01">
        <w:rPr>
          <w:sz w:val="28"/>
          <w:szCs w:val="28"/>
        </w:rPr>
        <w:t xml:space="preserve">4. Признать утратившим силу постановление администрации Безводного сельского </w:t>
      </w:r>
      <w:r w:rsidR="0012175A" w:rsidRPr="00C36C01">
        <w:rPr>
          <w:sz w:val="28"/>
          <w:szCs w:val="28"/>
        </w:rPr>
        <w:t>поселения от</w:t>
      </w:r>
      <w:r w:rsidRPr="00C36C01">
        <w:rPr>
          <w:sz w:val="28"/>
          <w:szCs w:val="28"/>
        </w:rPr>
        <w:t xml:space="preserve"> </w:t>
      </w:r>
      <w:r w:rsidR="007A7709">
        <w:rPr>
          <w:sz w:val="28"/>
          <w:szCs w:val="28"/>
        </w:rPr>
        <w:t>20 декабря</w:t>
      </w:r>
      <w:r w:rsidR="0012175A" w:rsidRPr="00C36C01">
        <w:rPr>
          <w:sz w:val="28"/>
          <w:szCs w:val="28"/>
        </w:rPr>
        <w:t xml:space="preserve"> 2018</w:t>
      </w:r>
      <w:r w:rsidR="00065221">
        <w:rPr>
          <w:sz w:val="28"/>
          <w:szCs w:val="28"/>
        </w:rPr>
        <w:t xml:space="preserve"> г.</w:t>
      </w:r>
      <w:r w:rsidRPr="00C36C01">
        <w:rPr>
          <w:sz w:val="28"/>
          <w:szCs w:val="28"/>
        </w:rPr>
        <w:t xml:space="preserve"> № </w:t>
      </w:r>
      <w:r w:rsidR="007A7709">
        <w:rPr>
          <w:sz w:val="28"/>
          <w:szCs w:val="28"/>
        </w:rPr>
        <w:t>195</w:t>
      </w:r>
      <w:r w:rsidRPr="00C36C01">
        <w:rPr>
          <w:sz w:val="28"/>
          <w:szCs w:val="28"/>
        </w:rPr>
        <w:t xml:space="preserve"> «</w:t>
      </w:r>
      <w:r w:rsidRPr="00C36C01">
        <w:rPr>
          <w:bCs/>
          <w:sz w:val="28"/>
          <w:szCs w:val="28"/>
        </w:rPr>
        <w:t xml:space="preserve">Об оплате труда работников муниципального казенного учреждения «Централизованная бухгалтерия администрации </w:t>
      </w:r>
      <w:r w:rsidR="0012175A" w:rsidRPr="00C36C01">
        <w:rPr>
          <w:bCs/>
          <w:sz w:val="28"/>
          <w:szCs w:val="28"/>
        </w:rPr>
        <w:t>Безводного сельского</w:t>
      </w:r>
      <w:r w:rsidRPr="00C36C01">
        <w:rPr>
          <w:bCs/>
          <w:sz w:val="28"/>
          <w:szCs w:val="28"/>
        </w:rPr>
        <w:t xml:space="preserve"> поселения Курганинского района»</w:t>
      </w:r>
      <w:r w:rsidRPr="00C36C01">
        <w:rPr>
          <w:sz w:val="28"/>
          <w:szCs w:val="28"/>
        </w:rPr>
        <w:t>.</w:t>
      </w:r>
    </w:p>
    <w:p w14:paraId="66F58457" w14:textId="77777777" w:rsidR="00C36C01" w:rsidRPr="00C36C01" w:rsidRDefault="00C36C01" w:rsidP="00C36C01">
      <w:pPr>
        <w:widowControl/>
        <w:ind w:firstLine="709"/>
        <w:jc w:val="both"/>
        <w:rPr>
          <w:iCs/>
          <w:sz w:val="28"/>
          <w:szCs w:val="28"/>
        </w:rPr>
      </w:pPr>
      <w:r w:rsidRPr="00C36C01">
        <w:rPr>
          <w:iCs/>
          <w:sz w:val="28"/>
          <w:szCs w:val="28"/>
        </w:rPr>
        <w:t>5. Настоящее постановление разместить на официальном сайте администрации Безводного сельского поселения Курганинского района.</w:t>
      </w:r>
    </w:p>
    <w:p w14:paraId="73E2D891" w14:textId="77777777" w:rsidR="00C36C01" w:rsidRPr="0012175A" w:rsidRDefault="00C36C01" w:rsidP="00065221">
      <w:pPr>
        <w:widowControl/>
        <w:ind w:firstLine="709"/>
        <w:jc w:val="both"/>
        <w:rPr>
          <w:iCs/>
          <w:sz w:val="28"/>
          <w:szCs w:val="28"/>
        </w:rPr>
      </w:pPr>
      <w:r w:rsidRPr="00C36C01">
        <w:rPr>
          <w:iCs/>
          <w:sz w:val="28"/>
          <w:szCs w:val="28"/>
        </w:rPr>
        <w:lastRenderedPageBreak/>
        <w:t xml:space="preserve">6. Опубликовать настоящее постановление в периодическом печатном средстве массовой информации органов местного </w:t>
      </w:r>
      <w:r w:rsidR="00065221" w:rsidRPr="00C36C01">
        <w:rPr>
          <w:iCs/>
          <w:sz w:val="28"/>
          <w:szCs w:val="28"/>
        </w:rPr>
        <w:t xml:space="preserve">самоуправления </w:t>
      </w:r>
      <w:r w:rsidR="00065221">
        <w:rPr>
          <w:iCs/>
          <w:sz w:val="28"/>
          <w:szCs w:val="28"/>
        </w:rPr>
        <w:t>Курганинского</w:t>
      </w:r>
      <w:r w:rsidRPr="00C36C01">
        <w:rPr>
          <w:iCs/>
          <w:sz w:val="28"/>
          <w:szCs w:val="28"/>
        </w:rPr>
        <w:t xml:space="preserve"> района «Вестник органов местного самоуправления Безводного сельского поселения Курганинского района».</w:t>
      </w:r>
    </w:p>
    <w:p w14:paraId="609B2025" w14:textId="77777777" w:rsidR="00C36C01" w:rsidRPr="00C36C01" w:rsidRDefault="00C36C01" w:rsidP="00C36C01">
      <w:pPr>
        <w:widowControl/>
        <w:ind w:firstLine="709"/>
        <w:jc w:val="both"/>
        <w:rPr>
          <w:sz w:val="28"/>
          <w:szCs w:val="28"/>
        </w:rPr>
      </w:pPr>
      <w:r w:rsidRPr="00C36C01">
        <w:rPr>
          <w:sz w:val="28"/>
          <w:szCs w:val="28"/>
        </w:rPr>
        <w:t>7. Контроль за выполнением настоящего постановления оставляю за собой.</w:t>
      </w:r>
    </w:p>
    <w:p w14:paraId="3A2D13D1" w14:textId="38C533BB" w:rsidR="007A7709" w:rsidRPr="007A7709" w:rsidRDefault="00C36C01" w:rsidP="00065221">
      <w:pPr>
        <w:ind w:left="20" w:right="20" w:firstLine="689"/>
        <w:jc w:val="both"/>
        <w:rPr>
          <w:spacing w:val="-10"/>
          <w:sz w:val="28"/>
          <w:szCs w:val="28"/>
        </w:rPr>
      </w:pPr>
      <w:r w:rsidRPr="00C36C01">
        <w:rPr>
          <w:sz w:val="28"/>
          <w:szCs w:val="28"/>
        </w:rPr>
        <w:t xml:space="preserve">8. </w:t>
      </w:r>
      <w:r w:rsidR="007A7709" w:rsidRPr="007A7709">
        <w:rPr>
          <w:bCs/>
          <w:spacing w:val="-10"/>
          <w:sz w:val="28"/>
          <w:szCs w:val="28"/>
        </w:rPr>
        <w:t>Постановление вступает в силу со дня подпи</w:t>
      </w:r>
      <w:r w:rsidR="007A7709">
        <w:rPr>
          <w:bCs/>
          <w:spacing w:val="-10"/>
          <w:sz w:val="28"/>
          <w:szCs w:val="28"/>
        </w:rPr>
        <w:t xml:space="preserve">сания и </w:t>
      </w:r>
      <w:r w:rsidR="007A7709" w:rsidRPr="007A7709">
        <w:rPr>
          <w:bCs/>
          <w:spacing w:val="-10"/>
          <w:sz w:val="28"/>
          <w:szCs w:val="28"/>
        </w:rPr>
        <w:t xml:space="preserve">распространяется </w:t>
      </w:r>
      <w:r w:rsidR="00806F17" w:rsidRPr="007A7709">
        <w:rPr>
          <w:bCs/>
          <w:spacing w:val="-10"/>
          <w:sz w:val="28"/>
          <w:szCs w:val="28"/>
        </w:rPr>
        <w:t>на правоотношения,</w:t>
      </w:r>
      <w:r w:rsidR="007A7709" w:rsidRPr="007A7709">
        <w:rPr>
          <w:bCs/>
          <w:spacing w:val="-10"/>
          <w:sz w:val="28"/>
          <w:szCs w:val="28"/>
        </w:rPr>
        <w:t xml:space="preserve"> возникшие с 1 января 2022 года.</w:t>
      </w:r>
    </w:p>
    <w:p w14:paraId="40F58777" w14:textId="77777777" w:rsidR="00806F17" w:rsidRDefault="00806F17" w:rsidP="00C36C01">
      <w:pPr>
        <w:widowControl/>
        <w:rPr>
          <w:sz w:val="28"/>
          <w:szCs w:val="28"/>
        </w:rPr>
      </w:pPr>
    </w:p>
    <w:p w14:paraId="7F0C0257" w14:textId="77777777" w:rsidR="00806F17" w:rsidRDefault="00806F17" w:rsidP="00C36C01">
      <w:pPr>
        <w:widowControl/>
        <w:rPr>
          <w:sz w:val="28"/>
          <w:szCs w:val="28"/>
        </w:rPr>
      </w:pPr>
    </w:p>
    <w:p w14:paraId="6A664A65" w14:textId="77777777" w:rsidR="00806F17" w:rsidRDefault="00806F17" w:rsidP="00C36C01">
      <w:pPr>
        <w:widowControl/>
        <w:rPr>
          <w:sz w:val="28"/>
          <w:szCs w:val="28"/>
        </w:rPr>
      </w:pPr>
    </w:p>
    <w:p w14:paraId="739FD666" w14:textId="4A1191A0" w:rsidR="00C36C01" w:rsidRPr="00C36C01" w:rsidRDefault="00C36C01" w:rsidP="00C36C01">
      <w:pPr>
        <w:widowControl/>
        <w:rPr>
          <w:sz w:val="28"/>
          <w:szCs w:val="28"/>
        </w:rPr>
      </w:pPr>
      <w:r w:rsidRPr="00C36C01">
        <w:rPr>
          <w:sz w:val="28"/>
          <w:szCs w:val="28"/>
        </w:rPr>
        <w:t>Глава Безводного сельского</w:t>
      </w:r>
      <w:r w:rsidR="005054C8" w:rsidRPr="00C36C01">
        <w:rPr>
          <w:noProof/>
          <w:sz w:val="28"/>
          <w:szCs w:val="28"/>
        </w:rPr>
        <mc:AlternateContent>
          <mc:Choice Requires="wps">
            <w:drawing>
              <wp:anchor distT="0" distB="597535" distL="24130" distR="24130" simplePos="0" relativeHeight="251658752" behindDoc="0" locked="0" layoutInCell="1" allowOverlap="1" wp14:anchorId="316D2950" wp14:editId="22C065E4">
                <wp:simplePos x="0" y="0"/>
                <wp:positionH relativeFrom="margin">
                  <wp:posOffset>-1092835</wp:posOffset>
                </wp:positionH>
                <wp:positionV relativeFrom="paragraph">
                  <wp:posOffset>563245</wp:posOffset>
                </wp:positionV>
                <wp:extent cx="219075" cy="500380"/>
                <wp:effectExtent l="2540" t="0" r="0" b="444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8380" w14:textId="77777777" w:rsidR="00C36C01" w:rsidRPr="00563C47" w:rsidRDefault="00C36C01" w:rsidP="00C36C01">
                            <w:pPr>
                              <w:pStyle w:val="Style7"/>
                              <w:widowControl/>
                              <w:spacing w:line="240" w:lineRule="auto"/>
                              <w:rPr>
                                <w:rStyle w:val="FontStyle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29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6.05pt;margin-top:44.35pt;width:17.25pt;height:39.4pt;z-index:251658752;visibility:visible;mso-wrap-style:square;mso-width-percent:0;mso-height-percent:0;mso-wrap-distance-left:1.9pt;mso-wrap-distance-top:0;mso-wrap-distance-right:1.9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" filled="f" stroked="f">
                <v:textbox inset="0,0,0,0">
                  <w:txbxContent>
                    <w:p w14:paraId="47DE8380" w14:textId="77777777" w:rsidR="00C36C01" w:rsidRPr="00563C47" w:rsidRDefault="00C36C01" w:rsidP="00C36C01">
                      <w:pPr>
                        <w:pStyle w:val="Style7"/>
                        <w:widowControl/>
                        <w:spacing w:line="240" w:lineRule="auto"/>
                        <w:rPr>
                          <w:rStyle w:val="FontStyle14"/>
                          <w:sz w:val="28"/>
                          <w:szCs w:val="28"/>
                        </w:rPr>
                      </w:pPr>
                      <w:r>
                        <w:rPr>
                          <w:rStyle w:val="FontStyle1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6C01">
        <w:rPr>
          <w:sz w:val="28"/>
          <w:szCs w:val="28"/>
        </w:rPr>
        <w:t xml:space="preserve"> </w:t>
      </w:r>
    </w:p>
    <w:p w14:paraId="7AF36B07" w14:textId="61BF93A9" w:rsidR="00806F17" w:rsidRDefault="0012175A" w:rsidP="00C36C01">
      <w:pPr>
        <w:widowControl/>
        <w:rPr>
          <w:sz w:val="28"/>
          <w:szCs w:val="28"/>
        </w:rPr>
      </w:pPr>
      <w:r w:rsidRPr="00C36C01">
        <w:rPr>
          <w:sz w:val="28"/>
          <w:szCs w:val="28"/>
        </w:rPr>
        <w:t>поселения Курганинского</w:t>
      </w:r>
      <w:r w:rsidR="00C36C01" w:rsidRPr="00C36C01">
        <w:rPr>
          <w:sz w:val="28"/>
          <w:szCs w:val="28"/>
        </w:rPr>
        <w:t xml:space="preserve"> района</w:t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</w:p>
    <w:p w14:paraId="7E991405" w14:textId="3F37EC09" w:rsidR="00806F17" w:rsidRPr="0085685C" w:rsidRDefault="00806F17" w:rsidP="00806F17">
      <w:pPr>
        <w:pStyle w:val="Style7"/>
        <w:widowControl/>
        <w:spacing w:line="240" w:lineRule="auto"/>
        <w:ind w:left="5670"/>
        <w:jc w:val="left"/>
        <w:rPr>
          <w:sz w:val="28"/>
          <w:szCs w:val="28"/>
        </w:rPr>
      </w:pPr>
      <w:r>
        <w:rPr>
          <w:rStyle w:val="FontStyle23"/>
          <w:b w:val="0"/>
          <w:spacing w:val="0"/>
          <w:sz w:val="28"/>
          <w:szCs w:val="28"/>
        </w:rPr>
        <w:br w:type="page"/>
      </w:r>
      <w:r>
        <w:rPr>
          <w:rStyle w:val="FontStyle23"/>
          <w:b w:val="0"/>
          <w:spacing w:val="0"/>
          <w:sz w:val="28"/>
          <w:szCs w:val="28"/>
        </w:rPr>
        <w:lastRenderedPageBreak/>
        <w:t>Приложение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 1</w:t>
      </w:r>
    </w:p>
    <w:p w14:paraId="51A1FE66" w14:textId="77777777" w:rsidR="00806F17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</w:p>
    <w:p w14:paraId="4EA96F30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УТВЕРЖДЕНО</w:t>
      </w:r>
    </w:p>
    <w:p w14:paraId="551B6000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постановлением </w:t>
      </w:r>
      <w:r>
        <w:rPr>
          <w:rStyle w:val="FontStyle23"/>
          <w:b w:val="0"/>
          <w:spacing w:val="0"/>
          <w:sz w:val="28"/>
          <w:szCs w:val="28"/>
        </w:rPr>
        <w:t>администрации</w:t>
      </w:r>
    </w:p>
    <w:p w14:paraId="163EB87E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Безводного сельского поселения Курганинского района</w:t>
      </w:r>
    </w:p>
    <w:p w14:paraId="52F36A2D" w14:textId="7CEC5DCD" w:rsidR="00F93D68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от </w:t>
      </w:r>
      <w:r>
        <w:rPr>
          <w:rStyle w:val="FontStyle23"/>
          <w:b w:val="0"/>
          <w:spacing w:val="0"/>
          <w:sz w:val="28"/>
          <w:szCs w:val="28"/>
        </w:rPr>
        <w:t xml:space="preserve">28.01.2022 </w:t>
      </w:r>
      <w:r w:rsidRPr="0085685C">
        <w:rPr>
          <w:rStyle w:val="FontStyle23"/>
          <w:b w:val="0"/>
          <w:spacing w:val="0"/>
          <w:sz w:val="28"/>
          <w:szCs w:val="28"/>
        </w:rPr>
        <w:t>№</w:t>
      </w:r>
      <w:r>
        <w:rPr>
          <w:rStyle w:val="FontStyle23"/>
          <w:b w:val="0"/>
          <w:spacing w:val="0"/>
          <w:sz w:val="28"/>
          <w:szCs w:val="28"/>
        </w:rPr>
        <w:t xml:space="preserve"> 11</w:t>
      </w:r>
      <w:r>
        <w:rPr>
          <w:rStyle w:val="FontStyle23"/>
          <w:b w:val="0"/>
          <w:spacing w:val="0"/>
          <w:sz w:val="28"/>
          <w:szCs w:val="28"/>
        </w:rPr>
        <w:br/>
      </w:r>
    </w:p>
    <w:p w14:paraId="12D7704B" w14:textId="77777777" w:rsidR="00806F17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</w:p>
    <w:p w14:paraId="5F3D3037" w14:textId="77777777" w:rsidR="00DF2DFB" w:rsidRPr="00B272AB" w:rsidRDefault="00EA6AB1" w:rsidP="00806F17">
      <w:pPr>
        <w:pStyle w:val="Style7"/>
        <w:widowControl/>
        <w:spacing w:line="240" w:lineRule="auto"/>
        <w:jc w:val="center"/>
        <w:rPr>
          <w:rStyle w:val="FontStyle23"/>
          <w:spacing w:val="0"/>
          <w:sz w:val="28"/>
          <w:szCs w:val="28"/>
        </w:rPr>
      </w:pPr>
      <w:r w:rsidRPr="00B272AB">
        <w:rPr>
          <w:rStyle w:val="FontStyle23"/>
          <w:spacing w:val="0"/>
          <w:sz w:val="28"/>
          <w:szCs w:val="28"/>
        </w:rPr>
        <w:t>ПОЛОЖЕНИЕ</w:t>
      </w:r>
    </w:p>
    <w:p w14:paraId="496F8F16" w14:textId="77777777" w:rsidR="00E4160E" w:rsidRPr="00B272AB" w:rsidRDefault="00EA6AB1" w:rsidP="00806F17">
      <w:pPr>
        <w:pStyle w:val="Style13"/>
        <w:widowControl/>
        <w:spacing w:line="240" w:lineRule="auto"/>
        <w:ind w:firstLine="0"/>
        <w:jc w:val="center"/>
        <w:rPr>
          <w:rStyle w:val="FontStyle23"/>
          <w:spacing w:val="0"/>
          <w:sz w:val="28"/>
          <w:szCs w:val="28"/>
        </w:rPr>
      </w:pPr>
      <w:r w:rsidRPr="00B272AB">
        <w:rPr>
          <w:rStyle w:val="FontStyle23"/>
          <w:spacing w:val="0"/>
          <w:sz w:val="28"/>
          <w:szCs w:val="28"/>
        </w:rPr>
        <w:t xml:space="preserve">об оплате труда работников муниципального </w:t>
      </w:r>
      <w:r w:rsidR="00E4160E" w:rsidRPr="00B272AB">
        <w:rPr>
          <w:rStyle w:val="FontStyle23"/>
          <w:spacing w:val="0"/>
          <w:sz w:val="28"/>
          <w:szCs w:val="28"/>
        </w:rPr>
        <w:t xml:space="preserve">казенного </w:t>
      </w:r>
      <w:r w:rsidRPr="00B272AB">
        <w:rPr>
          <w:rStyle w:val="FontStyle23"/>
          <w:spacing w:val="0"/>
          <w:sz w:val="28"/>
          <w:szCs w:val="28"/>
        </w:rPr>
        <w:t>учреждения</w:t>
      </w:r>
    </w:p>
    <w:p w14:paraId="57D1286A" w14:textId="1C837874" w:rsidR="00E4160E" w:rsidRPr="00B272AB" w:rsidRDefault="00EA6AB1" w:rsidP="00806F17">
      <w:pPr>
        <w:pStyle w:val="Style13"/>
        <w:widowControl/>
        <w:spacing w:line="240" w:lineRule="auto"/>
        <w:ind w:firstLine="0"/>
        <w:jc w:val="center"/>
        <w:rPr>
          <w:rStyle w:val="FontStyle23"/>
          <w:spacing w:val="0"/>
          <w:sz w:val="28"/>
          <w:szCs w:val="28"/>
        </w:rPr>
      </w:pPr>
      <w:r w:rsidRPr="00B272AB">
        <w:rPr>
          <w:rStyle w:val="FontStyle23"/>
          <w:spacing w:val="0"/>
          <w:sz w:val="28"/>
          <w:szCs w:val="28"/>
        </w:rPr>
        <w:t xml:space="preserve">«Централизованная бухгалтерия администрации </w:t>
      </w:r>
      <w:r w:rsidR="00BB4CA6" w:rsidRPr="00B272AB">
        <w:rPr>
          <w:rStyle w:val="FontStyle23"/>
          <w:spacing w:val="0"/>
          <w:sz w:val="28"/>
          <w:szCs w:val="28"/>
        </w:rPr>
        <w:t>Безводного</w:t>
      </w:r>
      <w:r w:rsidR="00806F17">
        <w:rPr>
          <w:rStyle w:val="FontStyle23"/>
          <w:spacing w:val="0"/>
          <w:sz w:val="28"/>
          <w:szCs w:val="28"/>
        </w:rPr>
        <w:t xml:space="preserve"> </w:t>
      </w:r>
    </w:p>
    <w:p w14:paraId="0E085A28" w14:textId="77777777" w:rsidR="00DF2DFB" w:rsidRPr="00B272AB" w:rsidRDefault="005F281C" w:rsidP="00806F17">
      <w:pPr>
        <w:pStyle w:val="Style13"/>
        <w:widowControl/>
        <w:spacing w:line="240" w:lineRule="auto"/>
        <w:ind w:firstLine="0"/>
        <w:jc w:val="center"/>
        <w:rPr>
          <w:rStyle w:val="FontStyle23"/>
          <w:spacing w:val="0"/>
          <w:sz w:val="28"/>
          <w:szCs w:val="28"/>
        </w:rPr>
      </w:pPr>
      <w:r w:rsidRPr="00B272AB">
        <w:rPr>
          <w:rStyle w:val="FontStyle23"/>
          <w:spacing w:val="0"/>
          <w:sz w:val="28"/>
          <w:szCs w:val="28"/>
        </w:rPr>
        <w:t>сельского</w:t>
      </w:r>
      <w:r w:rsidR="00EA6AB1" w:rsidRPr="00B272AB">
        <w:rPr>
          <w:rStyle w:val="FontStyle23"/>
          <w:spacing w:val="0"/>
          <w:sz w:val="28"/>
          <w:szCs w:val="28"/>
        </w:rPr>
        <w:t xml:space="preserve"> поселения</w:t>
      </w:r>
      <w:r w:rsidR="00E4160E" w:rsidRPr="00B272AB">
        <w:rPr>
          <w:rStyle w:val="FontStyle23"/>
          <w:spacing w:val="0"/>
          <w:sz w:val="28"/>
          <w:szCs w:val="28"/>
        </w:rPr>
        <w:t xml:space="preserve"> </w:t>
      </w:r>
      <w:r w:rsidR="00EA6AB1" w:rsidRPr="00B272AB">
        <w:rPr>
          <w:rStyle w:val="FontStyle23"/>
          <w:spacing w:val="0"/>
          <w:sz w:val="28"/>
          <w:szCs w:val="28"/>
        </w:rPr>
        <w:t>Курганинского района»</w:t>
      </w:r>
    </w:p>
    <w:p w14:paraId="7177565E" w14:textId="77777777" w:rsidR="00DF2DFB" w:rsidRPr="0085685C" w:rsidRDefault="00DF2DFB" w:rsidP="00806F17">
      <w:pPr>
        <w:pStyle w:val="Style7"/>
        <w:widowControl/>
        <w:spacing w:line="240" w:lineRule="auto"/>
        <w:jc w:val="left"/>
        <w:rPr>
          <w:sz w:val="28"/>
          <w:szCs w:val="28"/>
        </w:rPr>
      </w:pPr>
    </w:p>
    <w:p w14:paraId="0A3949F0" w14:textId="77777777" w:rsidR="00DF2DFB" w:rsidRPr="0085685C" w:rsidRDefault="00EA6AB1" w:rsidP="00806F17">
      <w:pPr>
        <w:pStyle w:val="Style7"/>
        <w:widowControl/>
        <w:spacing w:line="240" w:lineRule="auto"/>
        <w:jc w:val="center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1. Общие положения</w:t>
      </w:r>
    </w:p>
    <w:p w14:paraId="52D64458" w14:textId="77777777" w:rsidR="00DF2DFB" w:rsidRPr="0085685C" w:rsidRDefault="00DF2DFB" w:rsidP="00806F17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0108BABD" w14:textId="77777777" w:rsidR="00DF2DFB" w:rsidRPr="0085685C" w:rsidRDefault="00EA6AB1" w:rsidP="0085685C">
      <w:pPr>
        <w:pStyle w:val="Style5"/>
        <w:widowControl/>
        <w:tabs>
          <w:tab w:val="left" w:pos="851"/>
        </w:tabs>
        <w:spacing w:line="240" w:lineRule="auto"/>
        <w:ind w:firstLine="826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Настоящее Положение об оплате труда работников муниципального учреждения «Централизованная бухгалтерия администрации </w:t>
      </w:r>
      <w:r w:rsidR="0012175A" w:rsidRPr="0085685C">
        <w:rPr>
          <w:rStyle w:val="FontStyle23"/>
          <w:b w:val="0"/>
          <w:spacing w:val="0"/>
          <w:sz w:val="28"/>
          <w:szCs w:val="28"/>
        </w:rPr>
        <w:t>Безводного сельского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 поселения Курганинского района» (далее - Положение)</w:t>
      </w:r>
      <w:r w:rsidR="00A11041" w:rsidRPr="0085685C">
        <w:rPr>
          <w:rStyle w:val="FontStyle23"/>
          <w:b w:val="0"/>
          <w:spacing w:val="0"/>
          <w:sz w:val="28"/>
          <w:szCs w:val="28"/>
        </w:rPr>
        <w:t xml:space="preserve"> 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разработано в целях упорядочения оплаты труда работников данного </w:t>
      </w:r>
      <w:r w:rsidR="0012175A" w:rsidRPr="0085685C">
        <w:rPr>
          <w:rStyle w:val="FontStyle23"/>
          <w:b w:val="0"/>
          <w:spacing w:val="0"/>
          <w:sz w:val="28"/>
          <w:szCs w:val="28"/>
        </w:rPr>
        <w:t>муниципального казенного</w:t>
      </w:r>
      <w:r w:rsidR="006A102C" w:rsidRPr="0085685C">
        <w:rPr>
          <w:rStyle w:val="FontStyle23"/>
          <w:b w:val="0"/>
          <w:spacing w:val="0"/>
          <w:sz w:val="28"/>
          <w:szCs w:val="28"/>
        </w:rPr>
        <w:t xml:space="preserve"> </w:t>
      </w:r>
      <w:r w:rsidRPr="0085685C">
        <w:rPr>
          <w:rStyle w:val="FontStyle23"/>
          <w:b w:val="0"/>
          <w:spacing w:val="0"/>
          <w:sz w:val="28"/>
          <w:szCs w:val="28"/>
        </w:rPr>
        <w:t>учреждения.</w:t>
      </w:r>
    </w:p>
    <w:p w14:paraId="46F0A52C" w14:textId="77777777" w:rsidR="00DF2DFB" w:rsidRPr="0085685C" w:rsidRDefault="00DF2DFB" w:rsidP="0085685C">
      <w:pPr>
        <w:pStyle w:val="Style7"/>
        <w:widowControl/>
        <w:spacing w:line="240" w:lineRule="auto"/>
        <w:jc w:val="left"/>
        <w:rPr>
          <w:sz w:val="28"/>
          <w:szCs w:val="28"/>
        </w:rPr>
      </w:pPr>
    </w:p>
    <w:p w14:paraId="18FD71E3" w14:textId="77777777" w:rsidR="00DF2DFB" w:rsidRPr="0085685C" w:rsidRDefault="00EA6AB1" w:rsidP="0085685C">
      <w:pPr>
        <w:pStyle w:val="Style7"/>
        <w:widowControl/>
        <w:spacing w:line="240" w:lineRule="auto"/>
        <w:jc w:val="center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2. Оплата труда</w:t>
      </w:r>
    </w:p>
    <w:p w14:paraId="4E06DBCB" w14:textId="77777777" w:rsidR="00DF2DFB" w:rsidRPr="0085685C" w:rsidRDefault="00DF2DFB" w:rsidP="0085685C">
      <w:pPr>
        <w:pStyle w:val="Style6"/>
        <w:widowControl/>
        <w:spacing w:line="240" w:lineRule="auto"/>
        <w:ind w:firstLine="845"/>
        <w:rPr>
          <w:sz w:val="28"/>
          <w:szCs w:val="28"/>
        </w:rPr>
      </w:pPr>
    </w:p>
    <w:p w14:paraId="782ADBC6" w14:textId="345F6159" w:rsidR="00DF2DFB" w:rsidRPr="0085685C" w:rsidRDefault="00EA6AB1" w:rsidP="00806F17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Оплата труда работников муниципального </w:t>
      </w:r>
      <w:r w:rsidR="006A102C" w:rsidRPr="0085685C">
        <w:rPr>
          <w:rStyle w:val="FontStyle23"/>
          <w:b w:val="0"/>
          <w:spacing w:val="0"/>
          <w:sz w:val="28"/>
          <w:szCs w:val="28"/>
        </w:rPr>
        <w:t xml:space="preserve">казенного </w:t>
      </w:r>
      <w:r w:rsidRPr="0085685C">
        <w:rPr>
          <w:rStyle w:val="FontStyle23"/>
          <w:b w:val="0"/>
          <w:spacing w:val="0"/>
          <w:sz w:val="28"/>
          <w:szCs w:val="28"/>
        </w:rPr>
        <w:t>учреждения</w:t>
      </w:r>
      <w:r w:rsidRPr="0085685C">
        <w:rPr>
          <w:rStyle w:val="FontStyle23"/>
          <w:b w:val="0"/>
          <w:spacing w:val="0"/>
          <w:sz w:val="28"/>
          <w:szCs w:val="28"/>
        </w:rPr>
        <w:br/>
        <w:t xml:space="preserve">«Централизованная бухгалтерия администрации </w:t>
      </w:r>
      <w:r w:rsidR="00BB4CA6" w:rsidRPr="0085685C">
        <w:rPr>
          <w:rStyle w:val="FontStyle23"/>
          <w:b w:val="0"/>
          <w:spacing w:val="0"/>
          <w:sz w:val="28"/>
          <w:szCs w:val="28"/>
        </w:rPr>
        <w:t>Безводного</w:t>
      </w:r>
      <w:r w:rsidR="00806F17">
        <w:rPr>
          <w:rStyle w:val="FontStyle23"/>
          <w:b w:val="0"/>
          <w:spacing w:val="0"/>
          <w:sz w:val="28"/>
          <w:szCs w:val="28"/>
        </w:rPr>
        <w:t xml:space="preserve"> </w:t>
      </w:r>
      <w:r w:rsidR="005F281C" w:rsidRPr="0085685C">
        <w:rPr>
          <w:rStyle w:val="FontStyle23"/>
          <w:b w:val="0"/>
          <w:spacing w:val="0"/>
          <w:sz w:val="28"/>
          <w:szCs w:val="28"/>
        </w:rPr>
        <w:t>сельского</w:t>
      </w:r>
      <w:r w:rsidRPr="0085685C">
        <w:rPr>
          <w:rStyle w:val="FontStyle23"/>
          <w:b w:val="0"/>
          <w:spacing w:val="0"/>
          <w:sz w:val="28"/>
          <w:szCs w:val="28"/>
        </w:rPr>
        <w:br/>
        <w:t>поселения Курганинского района» состоит из месячного должностного оклада</w:t>
      </w:r>
      <w:r w:rsidRPr="0085685C">
        <w:rPr>
          <w:rStyle w:val="FontStyle23"/>
          <w:b w:val="0"/>
          <w:spacing w:val="0"/>
          <w:sz w:val="28"/>
          <w:szCs w:val="28"/>
        </w:rPr>
        <w:br/>
        <w:t>(далее - должностной оклад), ежемесячных и иных дополнительных выплат</w:t>
      </w:r>
      <w:r w:rsidRPr="0085685C">
        <w:rPr>
          <w:rStyle w:val="FontStyle23"/>
          <w:b w:val="0"/>
          <w:spacing w:val="0"/>
          <w:sz w:val="28"/>
          <w:szCs w:val="28"/>
        </w:rPr>
        <w:br/>
        <w:t>(далее - дополнительные выплаты).</w:t>
      </w:r>
    </w:p>
    <w:p w14:paraId="1F3E43C0" w14:textId="77777777" w:rsidR="00DF2DFB" w:rsidRPr="0085685C" w:rsidRDefault="00EA6AB1" w:rsidP="00806F17">
      <w:pPr>
        <w:pStyle w:val="Style6"/>
        <w:widowControl/>
        <w:numPr>
          <w:ilvl w:val="0"/>
          <w:numId w:val="1"/>
        </w:numPr>
        <w:tabs>
          <w:tab w:val="left" w:pos="1190"/>
        </w:tabs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Размеры должностных окладов устанавливаются постановлением главы </w:t>
      </w:r>
      <w:r w:rsidR="0012175A" w:rsidRPr="0085685C">
        <w:rPr>
          <w:rStyle w:val="FontStyle23"/>
          <w:b w:val="0"/>
          <w:spacing w:val="0"/>
          <w:sz w:val="28"/>
          <w:szCs w:val="28"/>
        </w:rPr>
        <w:t>Безводного сельского поселения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 Курганинского района.</w:t>
      </w:r>
    </w:p>
    <w:p w14:paraId="32B9EA4D" w14:textId="77777777" w:rsidR="00DF2DFB" w:rsidRPr="0085685C" w:rsidRDefault="00EA6AB1" w:rsidP="00806F17">
      <w:pPr>
        <w:pStyle w:val="Style6"/>
        <w:widowControl/>
        <w:numPr>
          <w:ilvl w:val="0"/>
          <w:numId w:val="1"/>
        </w:numPr>
        <w:tabs>
          <w:tab w:val="left" w:pos="1190"/>
        </w:tabs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Должностные оклады увеличиваются (индексируются) в сроки и в пределах размера повышения (индексации) должностных окладов муниципальных служащих </w:t>
      </w:r>
      <w:r w:rsidR="0012175A" w:rsidRPr="0085685C">
        <w:rPr>
          <w:rStyle w:val="FontStyle23"/>
          <w:b w:val="0"/>
          <w:spacing w:val="0"/>
          <w:sz w:val="28"/>
          <w:szCs w:val="28"/>
        </w:rPr>
        <w:t>Безводного сельского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 поселения Курганинского района.</w:t>
      </w:r>
    </w:p>
    <w:p w14:paraId="215E65BD" w14:textId="77777777" w:rsidR="0012175A" w:rsidRDefault="00EA6AB1" w:rsidP="00806F17">
      <w:pPr>
        <w:pStyle w:val="Style5"/>
        <w:widowControl/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3D71CE5D" w14:textId="77777777" w:rsidR="00DF2DFB" w:rsidRPr="0085685C" w:rsidRDefault="00276580" w:rsidP="00806F17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К</w:t>
      </w:r>
      <w:r w:rsidR="00EA6AB1" w:rsidRPr="0085685C">
        <w:rPr>
          <w:rStyle w:val="FontStyle23"/>
          <w:b w:val="0"/>
          <w:spacing w:val="0"/>
          <w:sz w:val="28"/>
          <w:szCs w:val="28"/>
        </w:rPr>
        <w:t xml:space="preserve"> дополнительным выплатам относятся:</w:t>
      </w:r>
    </w:p>
    <w:p w14:paraId="5206A34B" w14:textId="77777777" w:rsidR="00DF2DFB" w:rsidRPr="0085685C" w:rsidRDefault="00EA6AB1" w:rsidP="00806F17">
      <w:pPr>
        <w:pStyle w:val="Style6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9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ежемесячная надбавка за сложность и напряженность труда -</w:t>
      </w:r>
      <w:r w:rsidR="00BB4CA6" w:rsidRPr="0085685C">
        <w:rPr>
          <w:rStyle w:val="FontStyle23"/>
          <w:b w:val="0"/>
          <w:spacing w:val="0"/>
          <w:sz w:val="28"/>
          <w:szCs w:val="28"/>
        </w:rPr>
        <w:t xml:space="preserve"> </w:t>
      </w:r>
      <w:r w:rsidRPr="0085685C">
        <w:rPr>
          <w:rStyle w:val="FontStyle23"/>
          <w:b w:val="0"/>
          <w:spacing w:val="0"/>
          <w:sz w:val="28"/>
          <w:szCs w:val="28"/>
        </w:rPr>
        <w:t>в размере</w:t>
      </w:r>
      <w:r w:rsidR="00087439">
        <w:rPr>
          <w:rStyle w:val="FontStyle23"/>
          <w:b w:val="0"/>
          <w:spacing w:val="0"/>
          <w:sz w:val="28"/>
          <w:szCs w:val="28"/>
        </w:rPr>
        <w:t xml:space="preserve"> до 150 процентов должностного </w:t>
      </w:r>
      <w:r w:rsidRPr="0085685C">
        <w:rPr>
          <w:rStyle w:val="FontStyle23"/>
          <w:b w:val="0"/>
          <w:spacing w:val="0"/>
          <w:sz w:val="28"/>
          <w:szCs w:val="28"/>
        </w:rPr>
        <w:t>оклада, порядок выплаты и конкретный размер которой определяются работодателем;</w:t>
      </w:r>
    </w:p>
    <w:p w14:paraId="45F77C80" w14:textId="77777777" w:rsidR="003A16CA" w:rsidRPr="003A16CA" w:rsidRDefault="00EA6AB1" w:rsidP="00806F17">
      <w:pPr>
        <w:pStyle w:val="Style6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9"/>
        <w:rPr>
          <w:rStyle w:val="FontStyle23"/>
          <w:b w:val="0"/>
          <w:bCs w:val="0"/>
          <w:spacing w:val="0"/>
          <w:sz w:val="28"/>
          <w:szCs w:val="28"/>
        </w:rPr>
      </w:pPr>
      <w:r w:rsidRPr="003A16CA">
        <w:rPr>
          <w:rStyle w:val="FontStyle23"/>
          <w:b w:val="0"/>
          <w:spacing w:val="0"/>
          <w:sz w:val="28"/>
          <w:szCs w:val="28"/>
        </w:rPr>
        <w:t>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14:paraId="09F6AB5A" w14:textId="77777777" w:rsidR="003A16CA" w:rsidRDefault="00EA6AB1" w:rsidP="00806F17">
      <w:pPr>
        <w:pStyle w:val="Style6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3A16CA">
        <w:rPr>
          <w:rStyle w:val="FontStyle23"/>
          <w:b w:val="0"/>
          <w:spacing w:val="0"/>
          <w:sz w:val="28"/>
          <w:szCs w:val="28"/>
        </w:rPr>
        <w:lastRenderedPageBreak/>
        <w:t>ежемесячное денежное поощрение - в размере</w:t>
      </w:r>
      <w:r w:rsidR="00806F17" w:rsidRPr="003A16CA">
        <w:rPr>
          <w:rStyle w:val="FontStyle23"/>
          <w:b w:val="0"/>
          <w:spacing w:val="0"/>
          <w:sz w:val="28"/>
          <w:szCs w:val="28"/>
        </w:rPr>
        <w:t xml:space="preserve"> </w:t>
      </w:r>
      <w:r w:rsidRPr="003A16CA">
        <w:rPr>
          <w:rStyle w:val="FontStyle23"/>
          <w:b w:val="0"/>
          <w:spacing w:val="0"/>
          <w:sz w:val="28"/>
          <w:szCs w:val="28"/>
        </w:rPr>
        <w:t>1,</w:t>
      </w:r>
      <w:r w:rsidR="00D03100" w:rsidRPr="003A16CA">
        <w:rPr>
          <w:rStyle w:val="FontStyle23"/>
          <w:b w:val="0"/>
          <w:spacing w:val="0"/>
          <w:sz w:val="28"/>
          <w:szCs w:val="28"/>
        </w:rPr>
        <w:t>7</w:t>
      </w:r>
      <w:r w:rsidRPr="003A16CA">
        <w:rPr>
          <w:rStyle w:val="FontStyle23"/>
          <w:b w:val="0"/>
          <w:spacing w:val="0"/>
          <w:sz w:val="28"/>
          <w:szCs w:val="28"/>
        </w:rPr>
        <w:t xml:space="preserve"> должностного</w:t>
      </w:r>
      <w:r w:rsidR="00806F17" w:rsidRPr="003A16CA">
        <w:rPr>
          <w:rStyle w:val="FontStyle23"/>
          <w:b w:val="0"/>
          <w:spacing w:val="0"/>
          <w:sz w:val="28"/>
          <w:szCs w:val="28"/>
        </w:rPr>
        <w:t xml:space="preserve"> </w:t>
      </w:r>
      <w:r w:rsidRPr="003A16CA">
        <w:rPr>
          <w:rStyle w:val="FontStyle24"/>
          <w:sz w:val="28"/>
          <w:szCs w:val="28"/>
        </w:rPr>
        <w:t>оклада;</w:t>
      </w:r>
    </w:p>
    <w:p w14:paraId="4F7EB3A9" w14:textId="10AAF7F2" w:rsidR="00DF2DFB" w:rsidRPr="003A16CA" w:rsidRDefault="00EA6AB1" w:rsidP="00806F17">
      <w:pPr>
        <w:pStyle w:val="Style6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3A16CA">
        <w:rPr>
          <w:rStyle w:val="FontStyle24"/>
          <w:sz w:val="28"/>
          <w:szCs w:val="28"/>
        </w:rPr>
        <w:t>единовременная выплата при предоставлении ежегодно оплачиваемого отпуска и материальная помощь - в размере 4 должностн</w:t>
      </w:r>
      <w:r w:rsidR="00A11041" w:rsidRPr="003A16CA">
        <w:rPr>
          <w:rStyle w:val="FontStyle24"/>
          <w:sz w:val="28"/>
          <w:szCs w:val="28"/>
        </w:rPr>
        <w:t>ых</w:t>
      </w:r>
      <w:r w:rsidRPr="003A16CA">
        <w:rPr>
          <w:rStyle w:val="FontStyle24"/>
          <w:sz w:val="28"/>
          <w:szCs w:val="28"/>
        </w:rPr>
        <w:t xml:space="preserve"> окладов, выплачиваемые в соответствии с положением, утверждаемые работодателем;</w:t>
      </w:r>
    </w:p>
    <w:p w14:paraId="4ABF397A" w14:textId="77777777" w:rsidR="00DF2DFB" w:rsidRPr="0085685C" w:rsidRDefault="00EA6AB1" w:rsidP="00806F17">
      <w:pPr>
        <w:pStyle w:val="Style12"/>
        <w:widowControl/>
        <w:numPr>
          <w:ilvl w:val="0"/>
          <w:numId w:val="3"/>
        </w:numPr>
        <w:tabs>
          <w:tab w:val="left" w:pos="1469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>Работникам муниципального</w:t>
      </w:r>
      <w:r w:rsidR="006A102C" w:rsidRPr="0085685C">
        <w:rPr>
          <w:rStyle w:val="FontStyle24"/>
          <w:sz w:val="28"/>
          <w:szCs w:val="28"/>
        </w:rPr>
        <w:t xml:space="preserve"> казенного </w:t>
      </w:r>
      <w:r w:rsidRPr="0085685C">
        <w:rPr>
          <w:rStyle w:val="FontStyle24"/>
          <w:sz w:val="28"/>
          <w:szCs w:val="28"/>
        </w:rPr>
        <w:t>учреждения «Централизованн</w:t>
      </w:r>
      <w:r w:rsidR="006A102C" w:rsidRPr="0085685C">
        <w:rPr>
          <w:rStyle w:val="FontStyle24"/>
          <w:sz w:val="28"/>
          <w:szCs w:val="28"/>
        </w:rPr>
        <w:t>ая</w:t>
      </w:r>
      <w:r w:rsidRPr="0085685C">
        <w:rPr>
          <w:rStyle w:val="FontStyle24"/>
          <w:sz w:val="28"/>
          <w:szCs w:val="28"/>
        </w:rPr>
        <w:t xml:space="preserve"> бухгалтерия администрации </w:t>
      </w:r>
      <w:r w:rsidR="0012175A" w:rsidRPr="0085685C">
        <w:rPr>
          <w:rStyle w:val="FontStyle24"/>
          <w:sz w:val="28"/>
          <w:szCs w:val="28"/>
        </w:rPr>
        <w:t>Безводного сельского</w:t>
      </w:r>
      <w:r w:rsidRPr="0085685C">
        <w:rPr>
          <w:rStyle w:val="FontStyle24"/>
          <w:sz w:val="28"/>
          <w:szCs w:val="28"/>
        </w:rPr>
        <w:t xml:space="preserve"> поселен</w:t>
      </w:r>
      <w:r w:rsidR="0080519B" w:rsidRPr="0085685C">
        <w:rPr>
          <w:rStyle w:val="FontStyle24"/>
          <w:sz w:val="28"/>
          <w:szCs w:val="28"/>
        </w:rPr>
        <w:t xml:space="preserve">ия </w:t>
      </w:r>
      <w:r w:rsidR="0012175A" w:rsidRPr="0085685C">
        <w:rPr>
          <w:rStyle w:val="FontStyle24"/>
          <w:sz w:val="28"/>
          <w:szCs w:val="28"/>
        </w:rPr>
        <w:t>Курганинского района</w:t>
      </w:r>
      <w:r w:rsidRPr="0085685C">
        <w:rPr>
          <w:rStyle w:val="FontStyle24"/>
          <w:sz w:val="28"/>
          <w:szCs w:val="28"/>
        </w:rPr>
        <w:t>» производятся иные выплаты, предусмотренные соответствующими федеральным</w:t>
      </w:r>
      <w:r w:rsidR="0080519B" w:rsidRPr="0085685C">
        <w:rPr>
          <w:rStyle w:val="FontStyle24"/>
          <w:sz w:val="28"/>
          <w:szCs w:val="28"/>
        </w:rPr>
        <w:t>и законами и иными нормативным</w:t>
      </w:r>
      <w:r w:rsidR="006A102C" w:rsidRPr="0085685C">
        <w:rPr>
          <w:rStyle w:val="FontStyle24"/>
          <w:sz w:val="28"/>
          <w:szCs w:val="28"/>
        </w:rPr>
        <w:t>и</w:t>
      </w:r>
      <w:r w:rsidR="0080519B" w:rsidRPr="0085685C">
        <w:rPr>
          <w:rStyle w:val="FontStyle24"/>
          <w:sz w:val="28"/>
          <w:szCs w:val="28"/>
        </w:rPr>
        <w:t xml:space="preserve"> </w:t>
      </w:r>
      <w:r w:rsidRPr="0085685C">
        <w:rPr>
          <w:rStyle w:val="FontStyle24"/>
          <w:sz w:val="28"/>
          <w:szCs w:val="28"/>
        </w:rPr>
        <w:t>правовыми актами.</w:t>
      </w:r>
    </w:p>
    <w:p w14:paraId="250CEA6B" w14:textId="77777777" w:rsidR="00DF2DFB" w:rsidRPr="0085685C" w:rsidRDefault="00EA6AB1" w:rsidP="00806F17">
      <w:pPr>
        <w:pStyle w:val="Style12"/>
        <w:widowControl/>
        <w:numPr>
          <w:ilvl w:val="0"/>
          <w:numId w:val="3"/>
        </w:numPr>
        <w:tabs>
          <w:tab w:val="left" w:pos="1469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>При формировании фонда оплаты труда работников муниципального</w:t>
      </w:r>
      <w:r w:rsidR="006A102C" w:rsidRPr="0085685C">
        <w:rPr>
          <w:rStyle w:val="FontStyle24"/>
          <w:sz w:val="28"/>
          <w:szCs w:val="28"/>
        </w:rPr>
        <w:t xml:space="preserve"> казенного</w:t>
      </w:r>
      <w:r w:rsidRPr="0085685C">
        <w:rPr>
          <w:rStyle w:val="FontStyle24"/>
          <w:sz w:val="28"/>
          <w:szCs w:val="28"/>
        </w:rPr>
        <w:t xml:space="preserve"> учреждения «Централизованная бухгалтерия администрации </w:t>
      </w:r>
      <w:r w:rsidR="0012175A" w:rsidRPr="0085685C">
        <w:rPr>
          <w:rStyle w:val="FontStyle24"/>
          <w:sz w:val="28"/>
          <w:szCs w:val="28"/>
        </w:rPr>
        <w:t>Безводного сельского</w:t>
      </w:r>
      <w:r w:rsidRPr="0085685C">
        <w:rPr>
          <w:rStyle w:val="FontStyle24"/>
          <w:sz w:val="28"/>
          <w:szCs w:val="28"/>
        </w:rPr>
        <w:t xml:space="preserve"> поселения Курганинского района» сверх средств, направляемых для выплаты должностных окладов, предусматриваются средства для выплаты (в расчете на год):</w:t>
      </w:r>
    </w:p>
    <w:p w14:paraId="7B89D054" w14:textId="77777777" w:rsidR="00DF2DFB" w:rsidRPr="0085685C" w:rsidRDefault="00EA6AB1" w:rsidP="00806F17">
      <w:pPr>
        <w:pStyle w:val="Style12"/>
        <w:widowControl/>
        <w:numPr>
          <w:ilvl w:val="0"/>
          <w:numId w:val="4"/>
        </w:numPr>
        <w:tabs>
          <w:tab w:val="left" w:pos="146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 xml:space="preserve">ежемесячной надбавки за сложность и напряженность </w:t>
      </w:r>
      <w:r w:rsidR="0012175A" w:rsidRPr="0085685C">
        <w:rPr>
          <w:rStyle w:val="FontStyle24"/>
          <w:sz w:val="28"/>
          <w:szCs w:val="28"/>
        </w:rPr>
        <w:t>труда в</w:t>
      </w:r>
      <w:r w:rsidRPr="0085685C">
        <w:rPr>
          <w:rStyle w:val="FontStyle24"/>
          <w:sz w:val="28"/>
          <w:szCs w:val="28"/>
        </w:rPr>
        <w:t xml:space="preserve"> размере </w:t>
      </w:r>
      <w:r w:rsidR="00BB4CA6" w:rsidRPr="0085685C">
        <w:rPr>
          <w:rStyle w:val="FontStyle24"/>
          <w:sz w:val="28"/>
          <w:szCs w:val="28"/>
        </w:rPr>
        <w:t>6</w:t>
      </w:r>
      <w:r w:rsidRPr="0085685C">
        <w:rPr>
          <w:rStyle w:val="FontStyle24"/>
          <w:sz w:val="28"/>
          <w:szCs w:val="28"/>
        </w:rPr>
        <w:t xml:space="preserve"> должностных окладов;</w:t>
      </w:r>
    </w:p>
    <w:p w14:paraId="710A0EF7" w14:textId="77777777" w:rsidR="00DF2DFB" w:rsidRPr="0085685C" w:rsidRDefault="00EA6AB1" w:rsidP="00806F17">
      <w:pPr>
        <w:pStyle w:val="Style12"/>
        <w:widowControl/>
        <w:numPr>
          <w:ilvl w:val="0"/>
          <w:numId w:val="4"/>
        </w:numPr>
        <w:tabs>
          <w:tab w:val="left" w:pos="146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 xml:space="preserve">премий по результатам работы в размере </w:t>
      </w:r>
      <w:r w:rsidR="00BC3C35">
        <w:rPr>
          <w:rStyle w:val="FontStyle24"/>
          <w:sz w:val="28"/>
          <w:szCs w:val="28"/>
        </w:rPr>
        <w:t>10</w:t>
      </w:r>
      <w:r w:rsidRPr="0085685C">
        <w:rPr>
          <w:rStyle w:val="FontStyle24"/>
          <w:sz w:val="28"/>
          <w:szCs w:val="28"/>
        </w:rPr>
        <w:t xml:space="preserve"> должностных окладов;</w:t>
      </w:r>
    </w:p>
    <w:p w14:paraId="29ECFBAA" w14:textId="77777777" w:rsidR="00DF2DFB" w:rsidRPr="0085685C" w:rsidRDefault="00EA6AB1" w:rsidP="00806F17">
      <w:pPr>
        <w:pStyle w:val="Style12"/>
        <w:widowControl/>
        <w:numPr>
          <w:ilvl w:val="0"/>
          <w:numId w:val="4"/>
        </w:numPr>
        <w:tabs>
          <w:tab w:val="left" w:pos="146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 xml:space="preserve">ежемесячного денежного поощрения - в размере </w:t>
      </w:r>
      <w:r w:rsidR="00D03100">
        <w:rPr>
          <w:rStyle w:val="FontStyle24"/>
          <w:sz w:val="28"/>
          <w:szCs w:val="28"/>
        </w:rPr>
        <w:t>2</w:t>
      </w:r>
      <w:r w:rsidR="002A713B">
        <w:rPr>
          <w:rStyle w:val="FontStyle24"/>
          <w:sz w:val="28"/>
          <w:szCs w:val="28"/>
        </w:rPr>
        <w:t>1</w:t>
      </w:r>
      <w:r w:rsidRPr="0085685C">
        <w:rPr>
          <w:rStyle w:val="FontStyle24"/>
          <w:sz w:val="28"/>
          <w:szCs w:val="28"/>
        </w:rPr>
        <w:t xml:space="preserve"> должностных окладов;</w:t>
      </w:r>
    </w:p>
    <w:p w14:paraId="037F6BD3" w14:textId="77777777" w:rsidR="00DF2DFB" w:rsidRDefault="00EA6AB1" w:rsidP="00806F17">
      <w:pPr>
        <w:pStyle w:val="Style12"/>
        <w:widowControl/>
        <w:numPr>
          <w:ilvl w:val="0"/>
          <w:numId w:val="4"/>
        </w:numPr>
        <w:tabs>
          <w:tab w:val="left" w:pos="146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4 должностных окладов</w:t>
      </w:r>
      <w:r w:rsidR="00F93D68">
        <w:rPr>
          <w:rStyle w:val="FontStyle24"/>
          <w:sz w:val="28"/>
          <w:szCs w:val="28"/>
        </w:rPr>
        <w:t>.</w:t>
      </w:r>
    </w:p>
    <w:p w14:paraId="4A582092" w14:textId="3792A421" w:rsidR="00DF2DFB" w:rsidRPr="0085685C" w:rsidRDefault="00F93D68" w:rsidP="00806F17">
      <w:pPr>
        <w:pStyle w:val="Style12"/>
        <w:widowControl/>
        <w:tabs>
          <w:tab w:val="left" w:pos="1464"/>
        </w:tabs>
        <w:spacing w:line="240" w:lineRule="auto"/>
        <w:ind w:firstLine="709"/>
        <w:rPr>
          <w:rStyle w:val="FontStyle24"/>
          <w:sz w:val="28"/>
          <w:szCs w:val="28"/>
        </w:rPr>
        <w:sectPr w:rsidR="00DF2DFB" w:rsidRPr="0085685C" w:rsidSect="00A90D0B">
          <w:type w:val="continuous"/>
          <w:pgSz w:w="11905" w:h="16837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>7.</w:t>
      </w:r>
      <w:r w:rsidR="0012175A">
        <w:rPr>
          <w:sz w:val="28"/>
          <w:szCs w:val="28"/>
        </w:rPr>
        <w:t xml:space="preserve"> </w:t>
      </w:r>
      <w:r w:rsidR="00EA6AB1" w:rsidRPr="0085685C">
        <w:rPr>
          <w:rStyle w:val="FontStyle24"/>
          <w:sz w:val="28"/>
          <w:szCs w:val="28"/>
        </w:rPr>
        <w:t xml:space="preserve">Работодатель имеет право перераспределять средства фонда оплаты труда </w:t>
      </w:r>
      <w:r w:rsidR="00806F17" w:rsidRPr="0085685C">
        <w:rPr>
          <w:rStyle w:val="FontStyle24"/>
          <w:sz w:val="28"/>
          <w:szCs w:val="28"/>
        </w:rPr>
        <w:t>между выплатами,</w:t>
      </w:r>
      <w:r w:rsidR="00EA6AB1" w:rsidRPr="0085685C">
        <w:rPr>
          <w:rStyle w:val="FontStyle24"/>
          <w:sz w:val="28"/>
          <w:szCs w:val="28"/>
        </w:rPr>
        <w:t xml:space="preserve"> предусмотренными пунктом 6 настоящего раздела.</w:t>
      </w:r>
    </w:p>
    <w:p w14:paraId="31E64D3E" w14:textId="77777777" w:rsidR="00AC4C5E" w:rsidRPr="0085685C" w:rsidRDefault="00AC4C5E" w:rsidP="0085685C">
      <w:pPr>
        <w:pStyle w:val="Style9"/>
        <w:widowControl/>
        <w:spacing w:line="240" w:lineRule="auto"/>
        <w:rPr>
          <w:sz w:val="28"/>
          <w:szCs w:val="28"/>
        </w:rPr>
      </w:pPr>
    </w:p>
    <w:p w14:paraId="6B2E12F2" w14:textId="77777777" w:rsidR="00AC4C5E" w:rsidRPr="0085685C" w:rsidRDefault="00AC4C5E" w:rsidP="0085685C">
      <w:pPr>
        <w:pStyle w:val="Style9"/>
        <w:widowControl/>
        <w:spacing w:line="240" w:lineRule="auto"/>
        <w:rPr>
          <w:sz w:val="28"/>
          <w:szCs w:val="28"/>
        </w:rPr>
      </w:pPr>
    </w:p>
    <w:p w14:paraId="6199BC6E" w14:textId="58E55ABC" w:rsidR="00DF2DFB" w:rsidRDefault="00F93D68" w:rsidP="0085685C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14:paraId="61DEC52A" w14:textId="77777777" w:rsidR="0012175A" w:rsidRDefault="00F93D68" w:rsidP="0085685C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A3ECA1A" w14:textId="560E7C7C" w:rsidR="00065221" w:rsidRDefault="0012175A" w:rsidP="0085685C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806F17">
        <w:rPr>
          <w:sz w:val="28"/>
          <w:szCs w:val="28"/>
        </w:rPr>
        <w:tab/>
      </w:r>
      <w:r w:rsidR="00030F29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030F29">
        <w:rPr>
          <w:sz w:val="28"/>
          <w:szCs w:val="28"/>
        </w:rPr>
        <w:t>Черных</w:t>
      </w:r>
      <w:r w:rsidR="00806F17">
        <w:rPr>
          <w:sz w:val="28"/>
          <w:szCs w:val="28"/>
        </w:rPr>
        <w:t xml:space="preserve"> </w:t>
      </w:r>
    </w:p>
    <w:p w14:paraId="232BD577" w14:textId="5506D924" w:rsidR="00806F17" w:rsidRDefault="00806F17" w:rsidP="00806F17">
      <w:pPr>
        <w:pStyle w:val="Style7"/>
        <w:widowControl/>
        <w:spacing w:line="240" w:lineRule="auto"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>
        <w:rPr>
          <w:rStyle w:val="FontStyle23"/>
          <w:b w:val="0"/>
          <w:spacing w:val="0"/>
          <w:sz w:val="28"/>
          <w:szCs w:val="28"/>
        </w:rPr>
        <w:br w:type="page"/>
      </w:r>
      <w:r>
        <w:rPr>
          <w:rStyle w:val="FontStyle23"/>
          <w:b w:val="0"/>
          <w:spacing w:val="0"/>
          <w:sz w:val="28"/>
          <w:szCs w:val="28"/>
        </w:rPr>
        <w:lastRenderedPageBreak/>
        <w:t>Приложение</w:t>
      </w:r>
      <w:r w:rsidRPr="0085685C">
        <w:rPr>
          <w:rStyle w:val="FontStyle23"/>
          <w:b w:val="0"/>
          <w:spacing w:val="0"/>
          <w:sz w:val="28"/>
          <w:szCs w:val="28"/>
        </w:rPr>
        <w:t xml:space="preserve"> </w:t>
      </w:r>
      <w:r>
        <w:rPr>
          <w:rStyle w:val="FontStyle23"/>
          <w:b w:val="0"/>
          <w:spacing w:val="0"/>
          <w:sz w:val="28"/>
          <w:szCs w:val="28"/>
        </w:rPr>
        <w:t>2</w:t>
      </w:r>
    </w:p>
    <w:p w14:paraId="559C65CD" w14:textId="77777777" w:rsidR="00806F17" w:rsidRDefault="00806F17" w:rsidP="00806F17">
      <w:pPr>
        <w:pStyle w:val="Style7"/>
        <w:widowControl/>
        <w:spacing w:line="240" w:lineRule="auto"/>
        <w:ind w:left="5670"/>
        <w:jc w:val="left"/>
        <w:rPr>
          <w:rStyle w:val="FontStyle23"/>
          <w:b w:val="0"/>
          <w:spacing w:val="0"/>
          <w:sz w:val="28"/>
          <w:szCs w:val="28"/>
        </w:rPr>
      </w:pPr>
    </w:p>
    <w:p w14:paraId="63A8FB16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УТВЕРЖДЕНО</w:t>
      </w:r>
    </w:p>
    <w:p w14:paraId="64B5786C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постановлением </w:t>
      </w:r>
      <w:r>
        <w:rPr>
          <w:rStyle w:val="FontStyle23"/>
          <w:b w:val="0"/>
          <w:spacing w:val="0"/>
          <w:sz w:val="28"/>
          <w:szCs w:val="28"/>
        </w:rPr>
        <w:t>администрации</w:t>
      </w:r>
    </w:p>
    <w:p w14:paraId="20D9A3A0" w14:textId="77777777" w:rsidR="00806F17" w:rsidRPr="0085685C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Безводного сельского поселения Курганинского района</w:t>
      </w:r>
    </w:p>
    <w:p w14:paraId="5866E32D" w14:textId="7A0F3014" w:rsidR="00806F17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 xml:space="preserve">от </w:t>
      </w:r>
      <w:r>
        <w:rPr>
          <w:rStyle w:val="FontStyle23"/>
          <w:b w:val="0"/>
          <w:spacing w:val="0"/>
          <w:sz w:val="28"/>
          <w:szCs w:val="28"/>
        </w:rPr>
        <w:t xml:space="preserve">28.01.2022 </w:t>
      </w:r>
      <w:r w:rsidRPr="0085685C">
        <w:rPr>
          <w:rStyle w:val="FontStyle23"/>
          <w:b w:val="0"/>
          <w:spacing w:val="0"/>
          <w:sz w:val="28"/>
          <w:szCs w:val="28"/>
        </w:rPr>
        <w:t>№</w:t>
      </w:r>
      <w:r>
        <w:rPr>
          <w:rStyle w:val="FontStyle23"/>
          <w:b w:val="0"/>
          <w:spacing w:val="0"/>
          <w:sz w:val="28"/>
          <w:szCs w:val="28"/>
        </w:rPr>
        <w:t xml:space="preserve"> 11</w:t>
      </w:r>
    </w:p>
    <w:p w14:paraId="33B45F96" w14:textId="77777777" w:rsidR="00806F17" w:rsidRDefault="00806F17" w:rsidP="00806F17">
      <w:pPr>
        <w:pStyle w:val="Style8"/>
        <w:widowControl/>
        <w:ind w:left="5670"/>
        <w:jc w:val="left"/>
        <w:rPr>
          <w:rStyle w:val="FontStyle23"/>
          <w:b w:val="0"/>
          <w:spacing w:val="0"/>
          <w:sz w:val="28"/>
          <w:szCs w:val="28"/>
        </w:rPr>
      </w:pPr>
    </w:p>
    <w:p w14:paraId="3FFD37D0" w14:textId="77777777" w:rsidR="004249C2" w:rsidRPr="0085685C" w:rsidRDefault="004249C2" w:rsidP="0085685C">
      <w:pPr>
        <w:pStyle w:val="Style7"/>
        <w:widowControl/>
        <w:spacing w:line="240" w:lineRule="auto"/>
        <w:jc w:val="center"/>
        <w:rPr>
          <w:rStyle w:val="FontStyle23"/>
          <w:b w:val="0"/>
          <w:spacing w:val="0"/>
          <w:sz w:val="28"/>
          <w:szCs w:val="28"/>
        </w:rPr>
      </w:pPr>
    </w:p>
    <w:p w14:paraId="7052EE44" w14:textId="77777777" w:rsidR="00B272AB" w:rsidRPr="00B272AB" w:rsidRDefault="00B272AB" w:rsidP="00806F17">
      <w:pPr>
        <w:pStyle w:val="Style7"/>
        <w:widowControl/>
        <w:spacing w:line="240" w:lineRule="auto"/>
        <w:jc w:val="center"/>
        <w:rPr>
          <w:rStyle w:val="FontStyle23"/>
          <w:spacing w:val="0"/>
          <w:sz w:val="28"/>
          <w:szCs w:val="28"/>
        </w:rPr>
      </w:pPr>
      <w:r w:rsidRPr="00B272AB">
        <w:rPr>
          <w:rStyle w:val="FontStyle23"/>
          <w:spacing w:val="0"/>
          <w:sz w:val="28"/>
          <w:szCs w:val="28"/>
        </w:rPr>
        <w:t>РАЗМЕРЫ</w:t>
      </w:r>
    </w:p>
    <w:p w14:paraId="388BA063" w14:textId="2075482C" w:rsidR="00B272AB" w:rsidRDefault="00B272AB" w:rsidP="00806F17">
      <w:pPr>
        <w:pStyle w:val="Style7"/>
        <w:widowControl/>
        <w:spacing w:line="240" w:lineRule="auto"/>
        <w:jc w:val="center"/>
        <w:rPr>
          <w:rStyle w:val="FontStyle23"/>
          <w:b w:val="0"/>
          <w:spacing w:val="0"/>
          <w:sz w:val="28"/>
          <w:szCs w:val="28"/>
        </w:rPr>
      </w:pPr>
      <w:r>
        <w:rPr>
          <w:rStyle w:val="FontStyle23"/>
          <w:b w:val="0"/>
          <w:spacing w:val="0"/>
          <w:sz w:val="28"/>
          <w:szCs w:val="28"/>
        </w:rPr>
        <w:t xml:space="preserve">должностных окладов </w:t>
      </w:r>
      <w:r w:rsidR="004249C2" w:rsidRPr="0085685C">
        <w:rPr>
          <w:rStyle w:val="FontStyle23"/>
          <w:b w:val="0"/>
          <w:spacing w:val="0"/>
          <w:sz w:val="28"/>
          <w:szCs w:val="28"/>
        </w:rPr>
        <w:t>работников муниципального казенного</w:t>
      </w:r>
    </w:p>
    <w:p w14:paraId="5F94CF34" w14:textId="4E5E7EEC" w:rsidR="00031A69" w:rsidRPr="0085685C" w:rsidRDefault="004249C2" w:rsidP="00806F17">
      <w:pPr>
        <w:pStyle w:val="Style7"/>
        <w:widowControl/>
        <w:spacing w:line="240" w:lineRule="auto"/>
        <w:jc w:val="center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учреждения</w:t>
      </w:r>
      <w:r w:rsidR="00B272AB">
        <w:rPr>
          <w:rStyle w:val="FontStyle23"/>
          <w:b w:val="0"/>
          <w:spacing w:val="0"/>
          <w:sz w:val="28"/>
          <w:szCs w:val="28"/>
        </w:rPr>
        <w:t xml:space="preserve"> </w:t>
      </w:r>
      <w:r w:rsidRPr="0085685C">
        <w:rPr>
          <w:rStyle w:val="FontStyle23"/>
          <w:b w:val="0"/>
          <w:spacing w:val="0"/>
          <w:sz w:val="28"/>
          <w:szCs w:val="28"/>
        </w:rPr>
        <w:t>«Централизованная бухгалтерия администрации</w:t>
      </w:r>
    </w:p>
    <w:p w14:paraId="6ADDE48A" w14:textId="77777777" w:rsidR="004249C2" w:rsidRPr="0085685C" w:rsidRDefault="004249C2" w:rsidP="00806F17">
      <w:pPr>
        <w:pStyle w:val="Style13"/>
        <w:widowControl/>
        <w:spacing w:line="240" w:lineRule="auto"/>
        <w:ind w:firstLine="0"/>
        <w:jc w:val="center"/>
        <w:rPr>
          <w:rStyle w:val="FontStyle23"/>
          <w:b w:val="0"/>
          <w:spacing w:val="0"/>
          <w:sz w:val="28"/>
          <w:szCs w:val="28"/>
        </w:rPr>
      </w:pPr>
      <w:r w:rsidRPr="0085685C">
        <w:rPr>
          <w:rStyle w:val="FontStyle23"/>
          <w:b w:val="0"/>
          <w:spacing w:val="0"/>
          <w:sz w:val="28"/>
          <w:szCs w:val="28"/>
        </w:rPr>
        <w:t>Безводного</w:t>
      </w:r>
      <w:r w:rsidR="00031A69" w:rsidRPr="0085685C">
        <w:rPr>
          <w:rStyle w:val="FontStyle23"/>
          <w:b w:val="0"/>
          <w:spacing w:val="0"/>
          <w:sz w:val="28"/>
          <w:szCs w:val="28"/>
        </w:rPr>
        <w:t xml:space="preserve"> </w:t>
      </w:r>
      <w:r w:rsidRPr="0085685C">
        <w:rPr>
          <w:rStyle w:val="FontStyle23"/>
          <w:b w:val="0"/>
          <w:spacing w:val="0"/>
          <w:sz w:val="28"/>
          <w:szCs w:val="28"/>
        </w:rPr>
        <w:t>сельского поселения Курганинского района»</w:t>
      </w:r>
    </w:p>
    <w:p w14:paraId="5D957C7D" w14:textId="77777777" w:rsidR="004249C2" w:rsidRPr="0085685C" w:rsidRDefault="004249C2" w:rsidP="00806F17">
      <w:pPr>
        <w:pStyle w:val="Style7"/>
        <w:widowControl/>
        <w:spacing w:line="240" w:lineRule="auto"/>
        <w:jc w:val="left"/>
        <w:rPr>
          <w:sz w:val="28"/>
          <w:szCs w:val="28"/>
        </w:rPr>
      </w:pPr>
    </w:p>
    <w:p w14:paraId="4AD5B913" w14:textId="29C3BBC2" w:rsidR="004249C2" w:rsidRPr="0085685C" w:rsidRDefault="004249C2" w:rsidP="00806F17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739"/>
        <w:gridCol w:w="3217"/>
      </w:tblGrid>
      <w:tr w:rsidR="004249C2" w:rsidRPr="0085685C" w14:paraId="30693B4A" w14:textId="77777777" w:rsidTr="00822685">
        <w:tc>
          <w:tcPr>
            <w:tcW w:w="675" w:type="dxa"/>
          </w:tcPr>
          <w:p w14:paraId="0429FCCD" w14:textId="77777777" w:rsidR="004249C2" w:rsidRPr="0085685C" w:rsidRDefault="004249C2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685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893" w:type="dxa"/>
          </w:tcPr>
          <w:p w14:paraId="59D3F15A" w14:textId="77777777" w:rsidR="004249C2" w:rsidRPr="0085685C" w:rsidRDefault="004249C2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685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285" w:type="dxa"/>
          </w:tcPr>
          <w:p w14:paraId="32DF0255" w14:textId="77777777" w:rsidR="004249C2" w:rsidRPr="0085685C" w:rsidRDefault="004249C2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685C">
              <w:rPr>
                <w:sz w:val="28"/>
                <w:szCs w:val="28"/>
              </w:rPr>
              <w:t>Должностной оклад</w:t>
            </w:r>
          </w:p>
        </w:tc>
      </w:tr>
      <w:tr w:rsidR="00737BEF" w:rsidRPr="0085685C" w14:paraId="5118A162" w14:textId="77777777" w:rsidTr="00822685">
        <w:tc>
          <w:tcPr>
            <w:tcW w:w="675" w:type="dxa"/>
          </w:tcPr>
          <w:p w14:paraId="50145981" w14:textId="77777777" w:rsidR="00737BEF" w:rsidRPr="0085685C" w:rsidRDefault="00737BEF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685C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14:paraId="37BA789D" w14:textId="77777777" w:rsidR="00737BEF" w:rsidRPr="00EC2256" w:rsidRDefault="00737BEF" w:rsidP="00A01AFF">
            <w:pPr>
              <w:rPr>
                <w:szCs w:val="28"/>
              </w:rPr>
            </w:pPr>
            <w:r w:rsidRPr="00EC2256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85" w:type="dxa"/>
          </w:tcPr>
          <w:p w14:paraId="07B1F535" w14:textId="77777777" w:rsidR="00737BEF" w:rsidRPr="00EC2256" w:rsidRDefault="007A7709" w:rsidP="00A01AF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7029</w:t>
            </w:r>
            <w:r w:rsidR="00737BEF" w:rsidRPr="00EC2256">
              <w:rPr>
                <w:sz w:val="28"/>
                <w:szCs w:val="28"/>
              </w:rPr>
              <w:t>,00</w:t>
            </w:r>
          </w:p>
        </w:tc>
      </w:tr>
      <w:tr w:rsidR="00737BEF" w:rsidRPr="0085685C" w14:paraId="5C910DF6" w14:textId="77777777" w:rsidTr="00822685">
        <w:tc>
          <w:tcPr>
            <w:tcW w:w="675" w:type="dxa"/>
          </w:tcPr>
          <w:p w14:paraId="38F4101B" w14:textId="77777777" w:rsidR="00737BEF" w:rsidRPr="0085685C" w:rsidRDefault="00737BEF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685C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14:paraId="061ABE0B" w14:textId="77777777" w:rsidR="00737BEF" w:rsidRPr="00EC2256" w:rsidRDefault="00737BEF" w:rsidP="00A01AFF">
            <w:pPr>
              <w:rPr>
                <w:szCs w:val="28"/>
              </w:rPr>
            </w:pPr>
            <w:r w:rsidRPr="00EC2256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285" w:type="dxa"/>
          </w:tcPr>
          <w:p w14:paraId="4AF9647E" w14:textId="77777777" w:rsidR="00737BEF" w:rsidRPr="00EC2256" w:rsidRDefault="007A7709" w:rsidP="00A01AF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5857</w:t>
            </w:r>
            <w:r w:rsidR="00737BEF" w:rsidRPr="00EC2256">
              <w:rPr>
                <w:sz w:val="28"/>
                <w:szCs w:val="28"/>
              </w:rPr>
              <w:t>,00</w:t>
            </w:r>
          </w:p>
        </w:tc>
      </w:tr>
      <w:tr w:rsidR="003C0A6C" w:rsidRPr="0085685C" w14:paraId="7857B6C1" w14:textId="77777777" w:rsidTr="00822685">
        <w:tc>
          <w:tcPr>
            <w:tcW w:w="675" w:type="dxa"/>
          </w:tcPr>
          <w:p w14:paraId="43D18E8D" w14:textId="77777777" w:rsidR="003C0A6C" w:rsidRDefault="003C0A6C" w:rsidP="0085685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14:paraId="59569E8C" w14:textId="77777777" w:rsidR="003C0A6C" w:rsidRDefault="003C0A6C" w:rsidP="00A0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85" w:type="dxa"/>
          </w:tcPr>
          <w:p w14:paraId="6B0D4D34" w14:textId="77777777" w:rsidR="003C0A6C" w:rsidRDefault="007A7709" w:rsidP="00A01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</w:t>
            </w:r>
            <w:r w:rsidR="003C0A6C">
              <w:rPr>
                <w:sz w:val="28"/>
                <w:szCs w:val="28"/>
              </w:rPr>
              <w:t>,00</w:t>
            </w:r>
          </w:p>
        </w:tc>
      </w:tr>
      <w:tr w:rsidR="003C0A6C" w:rsidRPr="0085685C" w14:paraId="549E08B4" w14:textId="77777777" w:rsidTr="00822685">
        <w:tc>
          <w:tcPr>
            <w:tcW w:w="675" w:type="dxa"/>
          </w:tcPr>
          <w:p w14:paraId="580AF57C" w14:textId="77777777" w:rsidR="003C0A6C" w:rsidRPr="0085685C" w:rsidRDefault="003C0A6C" w:rsidP="003C0A6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14:paraId="37787B20" w14:textId="77777777" w:rsidR="003C0A6C" w:rsidRDefault="003C0A6C" w:rsidP="003C0A6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Инженер по коммуникационным технологиям</w:t>
            </w:r>
          </w:p>
        </w:tc>
        <w:tc>
          <w:tcPr>
            <w:tcW w:w="3285" w:type="dxa"/>
          </w:tcPr>
          <w:p w14:paraId="241855BD" w14:textId="77777777" w:rsidR="003C0A6C" w:rsidRDefault="007A7709" w:rsidP="003C0A6C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5129</w:t>
            </w:r>
            <w:r w:rsidR="003C0A6C">
              <w:rPr>
                <w:sz w:val="28"/>
                <w:szCs w:val="28"/>
              </w:rPr>
              <w:t>,00</w:t>
            </w:r>
          </w:p>
        </w:tc>
      </w:tr>
      <w:tr w:rsidR="003C0A6C" w:rsidRPr="0085685C" w14:paraId="1495FC96" w14:textId="77777777" w:rsidTr="00822685">
        <w:tc>
          <w:tcPr>
            <w:tcW w:w="675" w:type="dxa"/>
          </w:tcPr>
          <w:p w14:paraId="4DC0C173" w14:textId="77777777" w:rsidR="003C0A6C" w:rsidRDefault="003C0A6C" w:rsidP="003C0A6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14:paraId="76CA2D5E" w14:textId="77777777" w:rsidR="003C0A6C" w:rsidRDefault="003C0A6C" w:rsidP="003C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285" w:type="dxa"/>
          </w:tcPr>
          <w:p w14:paraId="453B7220" w14:textId="77777777" w:rsidR="003C0A6C" w:rsidRDefault="00082175" w:rsidP="003C0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4687</w:t>
            </w:r>
            <w:r w:rsidR="003C0A6C">
              <w:rPr>
                <w:sz w:val="28"/>
                <w:szCs w:val="28"/>
              </w:rPr>
              <w:t>,00</w:t>
            </w:r>
          </w:p>
        </w:tc>
      </w:tr>
      <w:tr w:rsidR="003C0A6C" w:rsidRPr="0085685C" w14:paraId="1B1BCEDE" w14:textId="77777777" w:rsidTr="00822685">
        <w:tc>
          <w:tcPr>
            <w:tcW w:w="675" w:type="dxa"/>
          </w:tcPr>
          <w:p w14:paraId="5907BA7E" w14:textId="77777777" w:rsidR="003C0A6C" w:rsidRPr="0085685C" w:rsidRDefault="003C0A6C" w:rsidP="003C0A6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14:paraId="188A4FDD" w14:textId="77777777" w:rsidR="003C0A6C" w:rsidRPr="00EC2256" w:rsidRDefault="003C0A6C" w:rsidP="003C0A6C">
            <w:pPr>
              <w:rPr>
                <w:szCs w:val="28"/>
              </w:rPr>
            </w:pPr>
            <w:r w:rsidRPr="00EC2256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285" w:type="dxa"/>
          </w:tcPr>
          <w:p w14:paraId="0D268DD5" w14:textId="77777777" w:rsidR="003C0A6C" w:rsidRDefault="00082175" w:rsidP="003C0A6C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3138</w:t>
            </w:r>
            <w:r w:rsidR="003C0A6C">
              <w:rPr>
                <w:sz w:val="28"/>
                <w:szCs w:val="28"/>
              </w:rPr>
              <w:t>,00</w:t>
            </w:r>
          </w:p>
        </w:tc>
      </w:tr>
      <w:tr w:rsidR="003C0A6C" w:rsidRPr="0085685C" w14:paraId="4B63B136" w14:textId="77777777" w:rsidTr="00822685">
        <w:tc>
          <w:tcPr>
            <w:tcW w:w="675" w:type="dxa"/>
          </w:tcPr>
          <w:p w14:paraId="14DBCDC1" w14:textId="77777777" w:rsidR="003C0A6C" w:rsidRDefault="003C0A6C" w:rsidP="003C0A6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14:paraId="4F7113F1" w14:textId="77777777" w:rsidR="003C0A6C" w:rsidRDefault="003C0A6C" w:rsidP="003C0A6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3285" w:type="dxa"/>
          </w:tcPr>
          <w:p w14:paraId="4016F28C" w14:textId="77777777" w:rsidR="003C0A6C" w:rsidRPr="00EC2256" w:rsidRDefault="00082175" w:rsidP="003C0A6C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3370</w:t>
            </w:r>
            <w:r w:rsidR="003C0A6C" w:rsidRPr="00EC2256">
              <w:rPr>
                <w:sz w:val="28"/>
                <w:szCs w:val="28"/>
              </w:rPr>
              <w:t>,00</w:t>
            </w:r>
          </w:p>
        </w:tc>
      </w:tr>
      <w:tr w:rsidR="003C0A6C" w:rsidRPr="0085685C" w14:paraId="1D45956B" w14:textId="77777777" w:rsidTr="00822685">
        <w:tc>
          <w:tcPr>
            <w:tcW w:w="675" w:type="dxa"/>
          </w:tcPr>
          <w:p w14:paraId="4A9241FA" w14:textId="77777777" w:rsidR="003C0A6C" w:rsidRPr="0085685C" w:rsidRDefault="003C0A6C" w:rsidP="003C0A6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14:paraId="67F9FA18" w14:textId="3CF0A9D7" w:rsidR="003C0A6C" w:rsidRPr="00EC2256" w:rsidRDefault="003C0A6C" w:rsidP="003C0A6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  <w:r w:rsidR="0080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14:paraId="7BFC6898" w14:textId="77777777" w:rsidR="003C0A6C" w:rsidRDefault="00082175" w:rsidP="0055391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3138</w:t>
            </w:r>
            <w:r w:rsidR="003C0A6C">
              <w:rPr>
                <w:sz w:val="28"/>
                <w:szCs w:val="28"/>
              </w:rPr>
              <w:t>,00</w:t>
            </w:r>
          </w:p>
        </w:tc>
      </w:tr>
    </w:tbl>
    <w:p w14:paraId="1181E9A3" w14:textId="77777777" w:rsidR="004249C2" w:rsidRPr="0085685C" w:rsidRDefault="004249C2" w:rsidP="00806F17">
      <w:pPr>
        <w:pStyle w:val="Style7"/>
        <w:widowControl/>
        <w:spacing w:line="240" w:lineRule="auto"/>
        <w:jc w:val="left"/>
        <w:rPr>
          <w:sz w:val="28"/>
          <w:szCs w:val="28"/>
        </w:rPr>
      </w:pPr>
    </w:p>
    <w:p w14:paraId="3FECDBCB" w14:textId="77777777" w:rsidR="0012175A" w:rsidRDefault="0012175A" w:rsidP="0012175A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</w:p>
    <w:p w14:paraId="7CB8E2D1" w14:textId="77777777" w:rsidR="0012175A" w:rsidRDefault="0012175A" w:rsidP="0012175A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Заместитель г</w:t>
      </w:r>
      <w:r w:rsidRPr="0085685C">
        <w:rPr>
          <w:rStyle w:val="FontStyle24"/>
          <w:sz w:val="28"/>
          <w:szCs w:val="28"/>
        </w:rPr>
        <w:t>лав</w:t>
      </w:r>
      <w:r>
        <w:rPr>
          <w:rStyle w:val="FontStyle24"/>
          <w:sz w:val="28"/>
          <w:szCs w:val="28"/>
        </w:rPr>
        <w:t>ы</w:t>
      </w:r>
      <w:r w:rsidRPr="0085685C">
        <w:rPr>
          <w:rStyle w:val="FontStyle24"/>
          <w:sz w:val="28"/>
          <w:szCs w:val="28"/>
        </w:rPr>
        <w:t xml:space="preserve"> Безводного </w:t>
      </w:r>
    </w:p>
    <w:p w14:paraId="5BE27797" w14:textId="77777777" w:rsidR="0012175A" w:rsidRDefault="0012175A" w:rsidP="0012175A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85685C">
        <w:rPr>
          <w:rStyle w:val="FontStyle24"/>
          <w:sz w:val="28"/>
          <w:szCs w:val="28"/>
        </w:rPr>
        <w:t>сельского поселения</w:t>
      </w:r>
    </w:p>
    <w:p w14:paraId="0168ED88" w14:textId="1D05DCB4" w:rsidR="00AC4C5E" w:rsidRPr="00806F17" w:rsidRDefault="0012175A" w:rsidP="00806F17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Курганинского района</w:t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 w:rsidR="00806F17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И.В. Черных</w:t>
      </w:r>
    </w:p>
    <w:sectPr w:rsidR="00AC4C5E" w:rsidRPr="00806F17" w:rsidSect="00BC4094">
      <w:type w:val="continuous"/>
      <w:pgSz w:w="11905" w:h="16837" w:code="9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E1CC" w14:textId="77777777" w:rsidR="009A17D5" w:rsidRDefault="009A17D5">
      <w:r>
        <w:separator/>
      </w:r>
    </w:p>
  </w:endnote>
  <w:endnote w:type="continuationSeparator" w:id="0">
    <w:p w14:paraId="19EDA4BE" w14:textId="77777777" w:rsidR="009A17D5" w:rsidRDefault="009A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D54A" w14:textId="77777777" w:rsidR="009A17D5" w:rsidRDefault="009A17D5">
      <w:r>
        <w:separator/>
      </w:r>
    </w:p>
  </w:footnote>
  <w:footnote w:type="continuationSeparator" w:id="0">
    <w:p w14:paraId="00356912" w14:textId="77777777" w:rsidR="009A17D5" w:rsidRDefault="009A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4090"/>
    <w:multiLevelType w:val="singleLevel"/>
    <w:tmpl w:val="E83CF7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F95083"/>
    <w:multiLevelType w:val="singleLevel"/>
    <w:tmpl w:val="F5D81004"/>
    <w:lvl w:ilvl="0">
      <w:start w:val="1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2D7B64"/>
    <w:multiLevelType w:val="singleLevel"/>
    <w:tmpl w:val="E9E20BBE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4C75A8"/>
    <w:multiLevelType w:val="singleLevel"/>
    <w:tmpl w:val="239809C4"/>
    <w:lvl w:ilvl="0">
      <w:start w:val="5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F21DE1"/>
    <w:multiLevelType w:val="singleLevel"/>
    <w:tmpl w:val="D15C43F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CD"/>
    <w:rsid w:val="00024397"/>
    <w:rsid w:val="00024E0F"/>
    <w:rsid w:val="00030F29"/>
    <w:rsid w:val="00031A69"/>
    <w:rsid w:val="00065221"/>
    <w:rsid w:val="00080EF5"/>
    <w:rsid w:val="00082175"/>
    <w:rsid w:val="00087439"/>
    <w:rsid w:val="00094518"/>
    <w:rsid w:val="000D14D3"/>
    <w:rsid w:val="000F7A14"/>
    <w:rsid w:val="00111970"/>
    <w:rsid w:val="0012175A"/>
    <w:rsid w:val="00125BB4"/>
    <w:rsid w:val="001531A1"/>
    <w:rsid w:val="001549B7"/>
    <w:rsid w:val="001C6849"/>
    <w:rsid w:val="001F19E9"/>
    <w:rsid w:val="002103E9"/>
    <w:rsid w:val="00276580"/>
    <w:rsid w:val="002A713B"/>
    <w:rsid w:val="002D56F6"/>
    <w:rsid w:val="003A16CA"/>
    <w:rsid w:val="003C0A6C"/>
    <w:rsid w:val="004249C2"/>
    <w:rsid w:val="00445697"/>
    <w:rsid w:val="00446146"/>
    <w:rsid w:val="00490A9F"/>
    <w:rsid w:val="004B3ACD"/>
    <w:rsid w:val="004D53AE"/>
    <w:rsid w:val="005054C8"/>
    <w:rsid w:val="005303EC"/>
    <w:rsid w:val="005346A5"/>
    <w:rsid w:val="00553912"/>
    <w:rsid w:val="005565D2"/>
    <w:rsid w:val="005F281C"/>
    <w:rsid w:val="00632916"/>
    <w:rsid w:val="006A102C"/>
    <w:rsid w:val="006C1F58"/>
    <w:rsid w:val="00737BEF"/>
    <w:rsid w:val="007406F2"/>
    <w:rsid w:val="00760FE8"/>
    <w:rsid w:val="007A7709"/>
    <w:rsid w:val="007C36DF"/>
    <w:rsid w:val="007D0110"/>
    <w:rsid w:val="0080519B"/>
    <w:rsid w:val="00806F17"/>
    <w:rsid w:val="00822685"/>
    <w:rsid w:val="00850BA1"/>
    <w:rsid w:val="0085685C"/>
    <w:rsid w:val="0086048A"/>
    <w:rsid w:val="008B2E6F"/>
    <w:rsid w:val="008E4A64"/>
    <w:rsid w:val="00905940"/>
    <w:rsid w:val="00906D5D"/>
    <w:rsid w:val="00914ADE"/>
    <w:rsid w:val="00927C2B"/>
    <w:rsid w:val="00973334"/>
    <w:rsid w:val="00990C83"/>
    <w:rsid w:val="009A17D5"/>
    <w:rsid w:val="009E2807"/>
    <w:rsid w:val="00A01AFF"/>
    <w:rsid w:val="00A070D8"/>
    <w:rsid w:val="00A11041"/>
    <w:rsid w:val="00A531FE"/>
    <w:rsid w:val="00A90D0B"/>
    <w:rsid w:val="00AA5D4F"/>
    <w:rsid w:val="00AC4C5E"/>
    <w:rsid w:val="00B272AB"/>
    <w:rsid w:val="00B565A8"/>
    <w:rsid w:val="00B64F12"/>
    <w:rsid w:val="00B71D54"/>
    <w:rsid w:val="00B842F1"/>
    <w:rsid w:val="00B96904"/>
    <w:rsid w:val="00BB4CA6"/>
    <w:rsid w:val="00BC3C35"/>
    <w:rsid w:val="00BC4094"/>
    <w:rsid w:val="00C07BE3"/>
    <w:rsid w:val="00C27A08"/>
    <w:rsid w:val="00C36C01"/>
    <w:rsid w:val="00CF6E2B"/>
    <w:rsid w:val="00D03100"/>
    <w:rsid w:val="00D1319C"/>
    <w:rsid w:val="00D50E0D"/>
    <w:rsid w:val="00DA51CF"/>
    <w:rsid w:val="00DF2DFB"/>
    <w:rsid w:val="00E4160E"/>
    <w:rsid w:val="00EA6AB1"/>
    <w:rsid w:val="00F07F5F"/>
    <w:rsid w:val="00F936A8"/>
    <w:rsid w:val="00F93D68"/>
    <w:rsid w:val="00FA5FD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ADFC1"/>
  <w15:chartTrackingRefBased/>
  <w15:docId w15:val="{E3BC54E8-7B90-4D00-BCFE-8C953DD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5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2DFB"/>
  </w:style>
  <w:style w:type="paragraph" w:customStyle="1" w:styleId="Style2">
    <w:name w:val="Style2"/>
    <w:basedOn w:val="a"/>
    <w:uiPriority w:val="99"/>
    <w:rsid w:val="00DF2DFB"/>
    <w:pPr>
      <w:spacing w:line="286" w:lineRule="exact"/>
      <w:jc w:val="center"/>
    </w:pPr>
  </w:style>
  <w:style w:type="paragraph" w:customStyle="1" w:styleId="Style3">
    <w:name w:val="Style3"/>
    <w:basedOn w:val="a"/>
    <w:uiPriority w:val="99"/>
    <w:rsid w:val="00DF2DFB"/>
  </w:style>
  <w:style w:type="paragraph" w:customStyle="1" w:styleId="Style4">
    <w:name w:val="Style4"/>
    <w:basedOn w:val="a"/>
    <w:uiPriority w:val="99"/>
    <w:rsid w:val="00DF2DFB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DF2DFB"/>
    <w:pPr>
      <w:spacing w:line="320" w:lineRule="exact"/>
      <w:ind w:firstLine="821"/>
      <w:jc w:val="both"/>
    </w:pPr>
  </w:style>
  <w:style w:type="paragraph" w:customStyle="1" w:styleId="Style6">
    <w:name w:val="Style6"/>
    <w:basedOn w:val="a"/>
    <w:uiPriority w:val="99"/>
    <w:rsid w:val="00DF2DFB"/>
    <w:pPr>
      <w:spacing w:line="322" w:lineRule="exact"/>
      <w:ind w:firstLine="859"/>
      <w:jc w:val="both"/>
    </w:pPr>
  </w:style>
  <w:style w:type="paragraph" w:customStyle="1" w:styleId="Style7">
    <w:name w:val="Style7"/>
    <w:basedOn w:val="a"/>
    <w:uiPriority w:val="99"/>
    <w:rsid w:val="00DF2DFB"/>
    <w:pPr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DF2DFB"/>
    <w:pPr>
      <w:jc w:val="center"/>
    </w:pPr>
  </w:style>
  <w:style w:type="paragraph" w:customStyle="1" w:styleId="Style9">
    <w:name w:val="Style9"/>
    <w:basedOn w:val="a"/>
    <w:uiPriority w:val="99"/>
    <w:rsid w:val="00DF2DFB"/>
    <w:pPr>
      <w:spacing w:line="323" w:lineRule="exact"/>
    </w:pPr>
  </w:style>
  <w:style w:type="paragraph" w:customStyle="1" w:styleId="Style10">
    <w:name w:val="Style10"/>
    <w:basedOn w:val="a"/>
    <w:uiPriority w:val="99"/>
    <w:rsid w:val="00DF2DFB"/>
  </w:style>
  <w:style w:type="paragraph" w:customStyle="1" w:styleId="Style11">
    <w:name w:val="Style11"/>
    <w:basedOn w:val="a"/>
    <w:uiPriority w:val="99"/>
    <w:rsid w:val="00DF2DFB"/>
    <w:pPr>
      <w:spacing w:line="302" w:lineRule="exact"/>
      <w:ind w:firstLine="1142"/>
    </w:pPr>
  </w:style>
  <w:style w:type="paragraph" w:customStyle="1" w:styleId="Style12">
    <w:name w:val="Style12"/>
    <w:basedOn w:val="a"/>
    <w:uiPriority w:val="99"/>
    <w:rsid w:val="00DF2DFB"/>
    <w:pPr>
      <w:spacing w:line="313" w:lineRule="exact"/>
      <w:ind w:firstLine="874"/>
      <w:jc w:val="both"/>
    </w:pPr>
  </w:style>
  <w:style w:type="paragraph" w:customStyle="1" w:styleId="Style13">
    <w:name w:val="Style13"/>
    <w:basedOn w:val="a"/>
    <w:uiPriority w:val="99"/>
    <w:rsid w:val="00DF2DFB"/>
    <w:pPr>
      <w:spacing w:line="314" w:lineRule="exact"/>
      <w:ind w:hanging="662"/>
    </w:pPr>
  </w:style>
  <w:style w:type="paragraph" w:customStyle="1" w:styleId="Style14">
    <w:name w:val="Style14"/>
    <w:basedOn w:val="a"/>
    <w:uiPriority w:val="99"/>
    <w:rsid w:val="00DF2DFB"/>
    <w:pPr>
      <w:spacing w:line="315" w:lineRule="exact"/>
      <w:ind w:firstLine="864"/>
      <w:jc w:val="both"/>
    </w:pPr>
  </w:style>
  <w:style w:type="character" w:customStyle="1" w:styleId="FontStyle16">
    <w:name w:val="Font Style16"/>
    <w:uiPriority w:val="99"/>
    <w:rsid w:val="00DF2D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DF2DFB"/>
    <w:rPr>
      <w:rFonts w:ascii="Candara" w:hAnsi="Candara" w:cs="Candara"/>
      <w:b/>
      <w:bCs/>
      <w:sz w:val="26"/>
      <w:szCs w:val="26"/>
    </w:rPr>
  </w:style>
  <w:style w:type="character" w:customStyle="1" w:styleId="FontStyle18">
    <w:name w:val="Font Style18"/>
    <w:uiPriority w:val="99"/>
    <w:rsid w:val="00DF2DFB"/>
    <w:rPr>
      <w:rFonts w:ascii="Candara" w:hAnsi="Candara" w:cs="Candara"/>
      <w:b/>
      <w:bCs/>
      <w:spacing w:val="10"/>
      <w:sz w:val="22"/>
      <w:szCs w:val="22"/>
    </w:rPr>
  </w:style>
  <w:style w:type="character" w:customStyle="1" w:styleId="FontStyle19">
    <w:name w:val="Font Style19"/>
    <w:uiPriority w:val="99"/>
    <w:rsid w:val="00DF2DF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F2DFB"/>
    <w:rPr>
      <w:rFonts w:ascii="Times New Roman" w:hAnsi="Times New Roman" w:cs="Times New Roman"/>
      <w:b/>
      <w:bCs/>
      <w:i/>
      <w:iCs/>
      <w:smallCaps/>
      <w:w w:val="150"/>
      <w:sz w:val="14"/>
      <w:szCs w:val="14"/>
    </w:rPr>
  </w:style>
  <w:style w:type="character" w:customStyle="1" w:styleId="FontStyle21">
    <w:name w:val="Font Style21"/>
    <w:uiPriority w:val="99"/>
    <w:rsid w:val="00DF2DFB"/>
    <w:rPr>
      <w:rFonts w:ascii="Lucida Sans Unicode" w:hAnsi="Lucida Sans Unicode" w:cs="Lucida Sans Unicode"/>
      <w:i/>
      <w:iCs/>
      <w:spacing w:val="-10"/>
      <w:sz w:val="24"/>
      <w:szCs w:val="24"/>
    </w:rPr>
  </w:style>
  <w:style w:type="character" w:customStyle="1" w:styleId="FontStyle22">
    <w:name w:val="Font Style22"/>
    <w:uiPriority w:val="99"/>
    <w:rsid w:val="00DF2DFB"/>
    <w:rPr>
      <w:rFonts w:ascii="Georgia" w:hAnsi="Georgia" w:cs="Georgia"/>
      <w:b/>
      <w:bCs/>
      <w:i/>
      <w:iCs/>
      <w:smallCaps/>
      <w:spacing w:val="-30"/>
      <w:sz w:val="26"/>
      <w:szCs w:val="26"/>
    </w:rPr>
  </w:style>
  <w:style w:type="character" w:customStyle="1" w:styleId="FontStyle23">
    <w:name w:val="Font Style23"/>
    <w:uiPriority w:val="99"/>
    <w:rsid w:val="00DF2DF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4">
    <w:name w:val="Font Style24"/>
    <w:uiPriority w:val="99"/>
    <w:rsid w:val="00DF2DF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41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1"/>
    <w:rsid w:val="00A90D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90D0B"/>
    <w:pPr>
      <w:widowControl/>
      <w:shd w:val="clear" w:color="auto" w:fill="FFFFFF"/>
      <w:autoSpaceDE/>
      <w:autoSpaceDN/>
      <w:adjustRightInd/>
      <w:spacing w:line="0" w:lineRule="atLeast"/>
    </w:pPr>
    <w:rPr>
      <w:rFonts w:hAnsi="Calibri"/>
      <w:sz w:val="27"/>
      <w:szCs w:val="27"/>
    </w:rPr>
  </w:style>
  <w:style w:type="character" w:customStyle="1" w:styleId="FontStyle14">
    <w:name w:val="Font Style14"/>
    <w:uiPriority w:val="99"/>
    <w:rsid w:val="001F19E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72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72AB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1531A1"/>
    <w:rPr>
      <w:rFonts w:ascii="Calibri" w:cs="Calibri"/>
      <w:sz w:val="22"/>
      <w:szCs w:val="22"/>
    </w:rPr>
  </w:style>
  <w:style w:type="character" w:customStyle="1" w:styleId="a8">
    <w:name w:val="Без интервала Знак"/>
    <w:link w:val="a7"/>
    <w:rsid w:val="001531A1"/>
    <w:rPr>
      <w:rFonts w:asci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6A65-E5F9-4843-8C08-3F7A6EB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 О.В.</dc:creator>
  <cp:keywords/>
  <cp:lastModifiedBy>Пользователь</cp:lastModifiedBy>
  <cp:revision>4</cp:revision>
  <cp:lastPrinted>2022-02-04T11:58:00Z</cp:lastPrinted>
  <dcterms:created xsi:type="dcterms:W3CDTF">2022-02-07T12:59:00Z</dcterms:created>
  <dcterms:modified xsi:type="dcterms:W3CDTF">2022-02-07T13:11:00Z</dcterms:modified>
</cp:coreProperties>
</file>