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42" w:rsidRPr="00D63942" w:rsidRDefault="00D63942" w:rsidP="006827B5">
      <w:pPr>
        <w:jc w:val="center"/>
        <w:rPr>
          <w:b/>
          <w:sz w:val="28"/>
          <w:szCs w:val="28"/>
        </w:rPr>
      </w:pPr>
      <w:r w:rsidRPr="00D63942">
        <w:rPr>
          <w:b/>
          <w:sz w:val="28"/>
          <w:szCs w:val="28"/>
        </w:rPr>
        <w:t>ПРОЕКТ</w:t>
      </w:r>
    </w:p>
    <w:p w:rsidR="00D63942" w:rsidRPr="00D63942" w:rsidRDefault="00D63942" w:rsidP="006827B5">
      <w:pPr>
        <w:jc w:val="center"/>
        <w:rPr>
          <w:b/>
          <w:sz w:val="28"/>
          <w:szCs w:val="28"/>
        </w:rPr>
      </w:pPr>
    </w:p>
    <w:p w:rsidR="00D63942" w:rsidRPr="00D63942" w:rsidRDefault="00D63942" w:rsidP="00D63942">
      <w:pPr>
        <w:jc w:val="center"/>
        <w:rPr>
          <w:b/>
          <w:sz w:val="28"/>
          <w:szCs w:val="28"/>
        </w:rPr>
      </w:pPr>
    </w:p>
    <w:p w:rsidR="00424E47" w:rsidRPr="00D63942" w:rsidRDefault="00424E47" w:rsidP="00B15EBF">
      <w:pPr>
        <w:pStyle w:val="2"/>
        <w:widowControl/>
        <w:spacing w:before="0" w:after="0" w:line="100" w:lineRule="atLeast"/>
        <w:jc w:val="center"/>
        <w:rPr>
          <w:rFonts w:ascii="Times New Roman" w:hAnsi="Times New Roman"/>
          <w:szCs w:val="20"/>
        </w:rPr>
      </w:pPr>
      <w:r w:rsidRPr="00D63942">
        <w:rPr>
          <w:rFonts w:ascii="Times New Roman" w:hAnsi="Times New Roman"/>
          <w:i w:val="0"/>
          <w:szCs w:val="20"/>
        </w:rPr>
        <w:t xml:space="preserve">Муниципальная программа </w:t>
      </w:r>
      <w:r w:rsidR="00636847" w:rsidRPr="00D63942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D63942">
        <w:rPr>
          <w:rFonts w:ascii="Times New Roman" w:hAnsi="Times New Roman"/>
          <w:i w:val="0"/>
          <w:szCs w:val="20"/>
        </w:rPr>
        <w:t xml:space="preserve"> </w:t>
      </w:r>
      <w:r w:rsidRPr="00D63942">
        <w:rPr>
          <w:rFonts w:ascii="Times New Roman" w:hAnsi="Times New Roman"/>
          <w:i w:val="0"/>
          <w:szCs w:val="20"/>
        </w:rPr>
        <w:t xml:space="preserve">поселения Курганинского района «Комплексное и устойчивое развитие </w:t>
      </w:r>
      <w:r w:rsidR="00636847" w:rsidRPr="00D63942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D63942">
        <w:rPr>
          <w:rFonts w:ascii="Times New Roman" w:hAnsi="Times New Roman"/>
          <w:i w:val="0"/>
          <w:szCs w:val="20"/>
        </w:rPr>
        <w:t xml:space="preserve"> </w:t>
      </w:r>
      <w:r w:rsidRPr="00D63942">
        <w:rPr>
          <w:rFonts w:ascii="Times New Roman" w:hAnsi="Times New Roman"/>
          <w:i w:val="0"/>
          <w:szCs w:val="20"/>
        </w:rPr>
        <w:t xml:space="preserve">поселения Курганинского района в сфере строительства, архитектуры и </w:t>
      </w:r>
      <w:r w:rsidR="00E253BE" w:rsidRPr="00D63942">
        <w:rPr>
          <w:rFonts w:ascii="Times New Roman" w:hAnsi="Times New Roman"/>
          <w:i w:val="0"/>
          <w:szCs w:val="20"/>
        </w:rPr>
        <w:t>дорожного хозяйства</w:t>
      </w:r>
      <w:r w:rsidR="00F408D1" w:rsidRPr="00D63942">
        <w:rPr>
          <w:rFonts w:ascii="Times New Roman" w:hAnsi="Times New Roman"/>
          <w:i w:val="0"/>
          <w:szCs w:val="20"/>
        </w:rPr>
        <w:t>»</w:t>
      </w:r>
      <w:r w:rsidR="00877A95" w:rsidRPr="00D63942">
        <w:rPr>
          <w:rFonts w:ascii="Times New Roman" w:hAnsi="Times New Roman"/>
          <w:i w:val="0"/>
          <w:szCs w:val="20"/>
        </w:rPr>
        <w:t xml:space="preserve"> на </w:t>
      </w:r>
      <w:r w:rsidR="00872578" w:rsidRPr="00D63942">
        <w:rPr>
          <w:rFonts w:ascii="Times New Roman" w:hAnsi="Times New Roman"/>
          <w:i w:val="0"/>
          <w:szCs w:val="20"/>
        </w:rPr>
        <w:t>2022-2024</w:t>
      </w:r>
      <w:r w:rsidR="00BE2DA8" w:rsidRPr="00D63942">
        <w:rPr>
          <w:rFonts w:ascii="Times New Roman" w:hAnsi="Times New Roman"/>
          <w:i w:val="0"/>
          <w:szCs w:val="20"/>
        </w:rPr>
        <w:t xml:space="preserve"> </w:t>
      </w:r>
      <w:r w:rsidR="00877A95" w:rsidRPr="00D63942">
        <w:rPr>
          <w:rFonts w:ascii="Times New Roman" w:hAnsi="Times New Roman"/>
          <w:i w:val="0"/>
          <w:szCs w:val="20"/>
        </w:rPr>
        <w:t>годы</w:t>
      </w:r>
    </w:p>
    <w:p w:rsidR="00424E47" w:rsidRPr="00D63942" w:rsidRDefault="00424E47" w:rsidP="00613A44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424E47" w:rsidRPr="00D63942" w:rsidRDefault="00424E47" w:rsidP="00424E47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D63942">
        <w:rPr>
          <w:rFonts w:eastAsia="Times New Roman"/>
          <w:sz w:val="28"/>
          <w:szCs w:val="28"/>
        </w:rPr>
        <w:t>ПАСПОРТ</w:t>
      </w:r>
    </w:p>
    <w:p w:rsidR="00424E47" w:rsidRPr="00D63942" w:rsidRDefault="00424E47" w:rsidP="00826020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b w:val="0"/>
          <w:i w:val="0"/>
        </w:rPr>
      </w:pPr>
      <w:r w:rsidRPr="00D63942">
        <w:rPr>
          <w:rFonts w:ascii="Times New Roman" w:hAnsi="Times New Roman"/>
          <w:b w:val="0"/>
          <w:i w:val="0"/>
        </w:rPr>
        <w:t>муниципальной программы</w:t>
      </w:r>
      <w:r w:rsidR="007D1AFB" w:rsidRPr="00D63942">
        <w:rPr>
          <w:rFonts w:ascii="Times New Roman" w:hAnsi="Times New Roman"/>
          <w:b w:val="0"/>
          <w:i w:val="0"/>
        </w:rPr>
        <w:t xml:space="preserve"> </w:t>
      </w:r>
      <w:r w:rsidR="00636847" w:rsidRPr="00D63942">
        <w:rPr>
          <w:rFonts w:ascii="Times New Roman" w:hAnsi="Times New Roman"/>
          <w:b w:val="0"/>
          <w:i w:val="0"/>
        </w:rPr>
        <w:t>Безводного сельского</w:t>
      </w:r>
      <w:r w:rsidR="007D1AFB" w:rsidRPr="00D63942">
        <w:rPr>
          <w:rFonts w:ascii="Times New Roman" w:hAnsi="Times New Roman"/>
          <w:b w:val="0"/>
          <w:i w:val="0"/>
        </w:rPr>
        <w:t xml:space="preserve"> </w:t>
      </w:r>
      <w:r w:rsidRPr="00D63942">
        <w:rPr>
          <w:rFonts w:ascii="Times New Roman" w:hAnsi="Times New Roman"/>
          <w:b w:val="0"/>
          <w:i w:val="0"/>
        </w:rPr>
        <w:t xml:space="preserve">поселения Курганинского района </w:t>
      </w:r>
      <w:r w:rsidR="007241FC" w:rsidRPr="00D63942">
        <w:rPr>
          <w:rFonts w:ascii="Times New Roman" w:hAnsi="Times New Roman"/>
          <w:b w:val="0"/>
          <w:i w:val="0"/>
        </w:rPr>
        <w:t>«Комплексное и устойчивое развитие Безводного сельского поселения Курганинского района в сфере строительства, архитектуры и дорожного хозяйства»</w:t>
      </w:r>
      <w:r w:rsidR="007241FC" w:rsidRPr="00D63942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D63942">
        <w:rPr>
          <w:rFonts w:ascii="Times New Roman" w:hAnsi="Times New Roman"/>
          <w:b w:val="0"/>
          <w:i w:val="0"/>
          <w:szCs w:val="20"/>
        </w:rPr>
        <w:t xml:space="preserve">на </w:t>
      </w:r>
      <w:r w:rsidR="00872578" w:rsidRPr="00D63942">
        <w:rPr>
          <w:rFonts w:ascii="Times New Roman" w:hAnsi="Times New Roman"/>
          <w:b w:val="0"/>
          <w:i w:val="0"/>
          <w:szCs w:val="20"/>
        </w:rPr>
        <w:t>2022-2024</w:t>
      </w:r>
      <w:r w:rsidR="00D93568" w:rsidRPr="00D63942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D63942">
        <w:rPr>
          <w:rFonts w:ascii="Times New Roman" w:hAnsi="Times New Roman"/>
          <w:b w:val="0"/>
          <w:i w:val="0"/>
          <w:szCs w:val="20"/>
        </w:rPr>
        <w:t>годы</w:t>
      </w:r>
    </w:p>
    <w:p w:rsidR="00D90958" w:rsidRPr="00D63942" w:rsidRDefault="00D90958" w:rsidP="00D909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6060"/>
      </w:tblGrid>
      <w:tr w:rsidR="007D1AFB" w:rsidRPr="00D63942" w:rsidTr="0092759A">
        <w:tc>
          <w:tcPr>
            <w:tcW w:w="1853" w:type="pct"/>
          </w:tcPr>
          <w:p w:rsidR="008B1F6C" w:rsidRPr="00D63942" w:rsidRDefault="004A16FC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147" w:type="pct"/>
          </w:tcPr>
          <w:p w:rsidR="008B1F6C" w:rsidRPr="00D63942" w:rsidRDefault="0010263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администрация</w:t>
            </w:r>
            <w:r w:rsidR="007D1AFB" w:rsidRPr="00D639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D63942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D639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57AD" w:rsidRPr="00D63942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D63942" w:rsidTr="0092759A">
        <w:tc>
          <w:tcPr>
            <w:tcW w:w="1853" w:type="pct"/>
          </w:tcPr>
          <w:p w:rsidR="008B1F6C" w:rsidRPr="00D63942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147" w:type="pct"/>
          </w:tcPr>
          <w:p w:rsidR="008B1F6C" w:rsidRPr="00D63942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  <w:r w:rsidR="007D1AFB" w:rsidRPr="00D639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94138" w:rsidRPr="00D6394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F94138" w:rsidRPr="00D63942" w:rsidRDefault="007157AD" w:rsidP="00F9413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877A95" w:rsidRPr="00D63942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7D1AFB" w:rsidRPr="00D639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7D1AFB" w:rsidRPr="00D639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D63942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D639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района»</w:t>
            </w:r>
            <w:r w:rsidR="00F94138" w:rsidRPr="00D63942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F94138" w:rsidRPr="00D63942" w:rsidRDefault="00F94138" w:rsidP="00F94138">
            <w:pPr>
              <w:rPr>
                <w:rFonts w:eastAsia="Times New Roman"/>
                <w:sz w:val="28"/>
                <w:szCs w:val="28"/>
              </w:rPr>
            </w:pPr>
            <w:r w:rsidRPr="00D63942">
              <w:rPr>
                <w:rFonts w:eastAsia="Times New Roman"/>
                <w:sz w:val="28"/>
                <w:szCs w:val="28"/>
              </w:rPr>
              <w:t>Подпрограмма 2</w:t>
            </w:r>
          </w:p>
          <w:p w:rsidR="007157AD" w:rsidRPr="00D63942" w:rsidRDefault="00F94138" w:rsidP="00920A87">
            <w:pPr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</w:t>
            </w:r>
            <w:r w:rsidRPr="00D63942">
              <w:rPr>
                <w:color w:val="000000"/>
                <w:sz w:val="28"/>
                <w:szCs w:val="28"/>
              </w:rPr>
              <w:t>Безводного</w:t>
            </w:r>
            <w:r w:rsidR="00D93568" w:rsidRPr="00D63942">
              <w:rPr>
                <w:color w:val="000000"/>
                <w:sz w:val="28"/>
                <w:szCs w:val="28"/>
              </w:rPr>
              <w:t xml:space="preserve"> </w:t>
            </w:r>
            <w:r w:rsidRPr="00D63942">
              <w:rPr>
                <w:color w:val="000000"/>
                <w:sz w:val="28"/>
                <w:szCs w:val="28"/>
              </w:rPr>
              <w:t xml:space="preserve">сельского </w:t>
            </w:r>
            <w:r w:rsidR="0092759A" w:rsidRPr="00D63942">
              <w:rPr>
                <w:color w:val="000000"/>
                <w:sz w:val="28"/>
                <w:szCs w:val="28"/>
              </w:rPr>
              <w:t>поселения</w:t>
            </w:r>
            <w:r w:rsidR="0092759A" w:rsidRPr="00D63942">
              <w:rPr>
                <w:sz w:val="28"/>
                <w:szCs w:val="28"/>
              </w:rPr>
              <w:t xml:space="preserve"> Курганинского</w:t>
            </w:r>
            <w:r w:rsidRPr="00D63942">
              <w:rPr>
                <w:sz w:val="28"/>
                <w:szCs w:val="28"/>
              </w:rPr>
              <w:t xml:space="preserve"> района</w:t>
            </w:r>
            <w:r w:rsidRPr="00D6394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D1AFB" w:rsidRPr="00D63942" w:rsidTr="0092759A">
        <w:trPr>
          <w:trHeight w:val="353"/>
        </w:trPr>
        <w:tc>
          <w:tcPr>
            <w:tcW w:w="1853" w:type="pct"/>
          </w:tcPr>
          <w:p w:rsidR="008B1F6C" w:rsidRPr="00D63942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147" w:type="pct"/>
          </w:tcPr>
          <w:p w:rsidR="0081486D" w:rsidRPr="00D63942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7D1AFB" w:rsidRPr="00D63942" w:rsidTr="0092759A">
        <w:trPr>
          <w:trHeight w:val="1198"/>
        </w:trPr>
        <w:tc>
          <w:tcPr>
            <w:tcW w:w="1853" w:type="pct"/>
          </w:tcPr>
          <w:p w:rsidR="008B1F6C" w:rsidRPr="00D63942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147" w:type="pct"/>
          </w:tcPr>
          <w:p w:rsidR="002E2706" w:rsidRPr="00D63942" w:rsidRDefault="008E4E3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2E2706" w:rsidRPr="00D63942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</w:t>
            </w:r>
            <w:r w:rsidR="007D1AFB" w:rsidRPr="00D63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C40" w:rsidRPr="00D63942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7D1AFB" w:rsidRPr="00D63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706" w:rsidRPr="00D63942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 посредством улучшения состояния автомобильных дорог</w:t>
            </w:r>
            <w:r w:rsidR="00F94138" w:rsidRPr="00D639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4138" w:rsidRPr="00D63942" w:rsidRDefault="00C84EB6" w:rsidP="0092759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138"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 w:rsidR="0092759A" w:rsidRPr="00D6394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F94138"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92759A" w:rsidRPr="00D63942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F94138"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92759A" w:rsidRPr="00D63942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F94138"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759A" w:rsidRPr="00D63942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F94138" w:rsidRPr="00D63942"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  <w:p w:rsidR="0092759A" w:rsidRPr="00D63942" w:rsidRDefault="0092759A" w:rsidP="0092759A">
            <w:pPr>
              <w:rPr>
                <w:lang w:eastAsia="ru-RU"/>
              </w:rPr>
            </w:pPr>
          </w:p>
        </w:tc>
      </w:tr>
      <w:tr w:rsidR="007D1AFB" w:rsidRPr="00D63942" w:rsidTr="0092759A">
        <w:tc>
          <w:tcPr>
            <w:tcW w:w="1853" w:type="pct"/>
          </w:tcPr>
          <w:p w:rsidR="008B1F6C" w:rsidRPr="00D63942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муниципальной </w:t>
            </w: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147" w:type="pct"/>
          </w:tcPr>
          <w:p w:rsidR="002E2706" w:rsidRPr="00D63942" w:rsidRDefault="002E2706" w:rsidP="0092759A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lastRenderedPageBreak/>
              <w:t>развитие инженерной</w:t>
            </w:r>
            <w:r w:rsidR="007D1AFB" w:rsidRPr="00D63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3942">
              <w:rPr>
                <w:rFonts w:ascii="Times New Roman" w:hAnsi="Times New Roman"/>
                <w:sz w:val="28"/>
                <w:szCs w:val="28"/>
              </w:rPr>
              <w:t xml:space="preserve">инфраструктуры </w:t>
            </w:r>
            <w:r w:rsidRPr="00D63942">
              <w:rPr>
                <w:rFonts w:ascii="Times New Roman" w:hAnsi="Times New Roman"/>
                <w:sz w:val="28"/>
                <w:szCs w:val="28"/>
              </w:rPr>
              <w:lastRenderedPageBreak/>
              <w:t>поселения, формирование условий для стабильного экономического развития;</w:t>
            </w:r>
          </w:p>
          <w:p w:rsidR="002E2706" w:rsidRPr="00D63942" w:rsidRDefault="002E2706" w:rsidP="0092759A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 w:rsidR="00AA3490" w:rsidRPr="00D639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759A" w:rsidRPr="00D63942" w:rsidRDefault="00AA3490" w:rsidP="0092759A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63942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дорожного движения</w:t>
            </w:r>
            <w:r w:rsidR="0080527C" w:rsidRPr="00D63942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80527C" w:rsidRPr="00D63942" w:rsidRDefault="0080527C" w:rsidP="0092759A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92759A" w:rsidRPr="00D63942">
              <w:rPr>
                <w:rFonts w:ascii="Times New Roman" w:hAnsi="Times New Roman"/>
                <w:sz w:val="28"/>
                <w:szCs w:val="28"/>
              </w:rPr>
              <w:t>Безводного сельского</w:t>
            </w:r>
            <w:r w:rsidRPr="00D63942">
              <w:rPr>
                <w:rFonts w:ascii="Times New Roman" w:hAnsi="Times New Roman"/>
                <w:sz w:val="28"/>
                <w:szCs w:val="28"/>
              </w:rPr>
              <w:t xml:space="preserve"> поселения;</w:t>
            </w:r>
          </w:p>
          <w:p w:rsidR="0080527C" w:rsidRPr="00D63942" w:rsidRDefault="0080527C" w:rsidP="0092759A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92759A" w:rsidRPr="00D63942" w:rsidRDefault="0080527C" w:rsidP="0092759A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7D1AFB" w:rsidRPr="00D63942" w:rsidTr="0092759A">
        <w:tc>
          <w:tcPr>
            <w:tcW w:w="1853" w:type="pct"/>
          </w:tcPr>
          <w:p w:rsidR="008B1F6C" w:rsidRPr="00D63942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3147" w:type="pct"/>
          </w:tcPr>
          <w:p w:rsidR="00FA7D1B" w:rsidRPr="00D63942" w:rsidRDefault="002E270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  <w:r w:rsidR="00AA3490" w:rsidRPr="00D639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Pr="00D63942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разметка автомобильных дорог;</w:t>
            </w:r>
          </w:p>
          <w:p w:rsidR="00AA3490" w:rsidRPr="00D63942" w:rsidRDefault="004651FC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количество установленных</w:t>
            </w:r>
            <w:r w:rsidR="00AA3490" w:rsidRPr="00D63942">
              <w:rPr>
                <w:rFonts w:ascii="Times New Roman" w:hAnsi="Times New Roman"/>
                <w:sz w:val="28"/>
                <w:szCs w:val="28"/>
              </w:rPr>
              <w:t xml:space="preserve"> дорожных знаков</w:t>
            </w:r>
            <w:r w:rsidR="00F94138" w:rsidRPr="00D639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Pr="00D63942" w:rsidRDefault="00FE1A91" w:rsidP="00AA3490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к</w:t>
            </w:r>
            <w:r w:rsidR="0080527C" w:rsidRPr="00D63942">
              <w:rPr>
                <w:rFonts w:ascii="Times New Roman" w:hAnsi="Times New Roman"/>
                <w:sz w:val="28"/>
                <w:szCs w:val="28"/>
              </w:rPr>
              <w:t>оличество подготовленной градостроительной и землеустроительной документации</w:t>
            </w:r>
          </w:p>
        </w:tc>
      </w:tr>
      <w:tr w:rsidR="007D1AFB" w:rsidRPr="00D63942" w:rsidTr="0092759A">
        <w:tc>
          <w:tcPr>
            <w:tcW w:w="1853" w:type="pct"/>
          </w:tcPr>
          <w:p w:rsidR="00C32C01" w:rsidRPr="00D63942" w:rsidRDefault="00C32C01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147" w:type="pct"/>
          </w:tcPr>
          <w:p w:rsidR="00C32C01" w:rsidRPr="00D63942" w:rsidRDefault="00872578" w:rsidP="00F0382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2022-2024</w:t>
            </w:r>
            <w:r w:rsidR="00D93568" w:rsidRPr="00D639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E5A40" w:rsidRPr="00D639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2C01" w:rsidRPr="00D63942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D63942" w:rsidTr="0092759A">
        <w:tc>
          <w:tcPr>
            <w:tcW w:w="1853" w:type="pct"/>
          </w:tcPr>
          <w:p w:rsidR="00C32C01" w:rsidRPr="00D63942" w:rsidRDefault="00C32C01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 w:rsidR="00C328C7" w:rsidRPr="00D6394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3147" w:type="pct"/>
          </w:tcPr>
          <w:p w:rsidR="00141545" w:rsidRPr="00D63942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Общий объем финансирования программы на </w:t>
            </w:r>
            <w:r w:rsidR="00872578"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>2022-2024</w:t>
            </w:r>
            <w:r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годы составляет </w:t>
            </w:r>
            <w:r w:rsidR="00F33F12"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>6424,0</w:t>
            </w:r>
            <w:r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141545" w:rsidRPr="00D63942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>20</w:t>
            </w:r>
            <w:r w:rsidR="00973BED"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 w:rsidR="00CB0D01"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F33F12"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>194</w:t>
            </w:r>
            <w:r w:rsidR="001050C0"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1,4 </w:t>
            </w:r>
            <w:r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:rsidR="00141545" w:rsidRPr="00D63942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>20</w:t>
            </w:r>
            <w:r w:rsidR="00973BED"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 w:rsidR="00CB0D01"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>3</w:t>
            </w:r>
            <w:r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F33F12"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>2241,3</w:t>
            </w:r>
            <w:r w:rsidR="00171732"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:rsidR="00141545" w:rsidRPr="00D63942" w:rsidRDefault="00B52490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>202</w:t>
            </w:r>
            <w:r w:rsidR="00CB0D01"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>4</w:t>
            </w:r>
            <w:r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F33F12"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>2241,3</w:t>
            </w:r>
            <w:r w:rsidR="00171732"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141545" w:rsidRPr="00D63942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:rsidR="003A345C" w:rsidRPr="00D63942" w:rsidRDefault="00141545" w:rsidP="0014154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kern w:val="1"/>
                <w:sz w:val="28"/>
                <w:szCs w:val="28"/>
                <w:lang w:eastAsia="en-US"/>
              </w:rPr>
              <w:t>источник финансирования – средства бюджета Безводного сельского поселения.</w:t>
            </w:r>
          </w:p>
        </w:tc>
      </w:tr>
      <w:tr w:rsidR="007D1AFB" w:rsidRPr="00D63942" w:rsidTr="0092759A">
        <w:tc>
          <w:tcPr>
            <w:tcW w:w="1853" w:type="pct"/>
          </w:tcPr>
          <w:p w:rsidR="00636847" w:rsidRPr="00D63942" w:rsidRDefault="0063684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Участники муниципальной</w:t>
            </w:r>
            <w:r w:rsidR="007D1AFB" w:rsidRPr="00D639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147" w:type="pct"/>
          </w:tcPr>
          <w:p w:rsidR="00636847" w:rsidRPr="00D63942" w:rsidRDefault="0063684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 w:rsidR="007D1AFB" w:rsidRPr="00D639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D63942" w:rsidTr="0092759A">
        <w:tc>
          <w:tcPr>
            <w:tcW w:w="1853" w:type="pct"/>
          </w:tcPr>
          <w:p w:rsidR="00C32C01" w:rsidRPr="00D63942" w:rsidRDefault="003A345C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147" w:type="pct"/>
          </w:tcPr>
          <w:p w:rsidR="00C32C01" w:rsidRPr="00D63942" w:rsidRDefault="0036530A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636847" w:rsidRPr="00D63942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D639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1A11BE" w:rsidRPr="00D63942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363" w:rsidRPr="00D63942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3942">
        <w:rPr>
          <w:rFonts w:ascii="Times New Roman" w:eastAsia="Times New Roman" w:hAnsi="Times New Roman"/>
          <w:b/>
          <w:sz w:val="28"/>
          <w:szCs w:val="28"/>
        </w:rPr>
        <w:t>1</w:t>
      </w:r>
      <w:r w:rsidR="00424E47" w:rsidRPr="00D63942">
        <w:rPr>
          <w:rFonts w:ascii="Times New Roman" w:hAnsi="Times New Roman"/>
          <w:b/>
          <w:sz w:val="28"/>
          <w:szCs w:val="28"/>
        </w:rPr>
        <w:t>. Характер</w:t>
      </w:r>
      <w:r w:rsidR="0036530A" w:rsidRPr="00D63942">
        <w:rPr>
          <w:rFonts w:ascii="Times New Roman" w:hAnsi="Times New Roman"/>
          <w:b/>
          <w:sz w:val="28"/>
          <w:szCs w:val="28"/>
        </w:rPr>
        <w:t xml:space="preserve">истика текущего состояния </w:t>
      </w:r>
      <w:r w:rsidR="00871EC8" w:rsidRPr="00D63942">
        <w:rPr>
          <w:rFonts w:ascii="Times New Roman" w:hAnsi="Times New Roman"/>
          <w:b/>
          <w:sz w:val="28"/>
          <w:szCs w:val="28"/>
        </w:rPr>
        <w:t xml:space="preserve">и прогноз развития </w:t>
      </w:r>
      <w:r w:rsidR="00636847" w:rsidRPr="00D63942">
        <w:rPr>
          <w:rFonts w:ascii="Times New Roman" w:hAnsi="Times New Roman"/>
          <w:b/>
          <w:sz w:val="28"/>
          <w:szCs w:val="28"/>
        </w:rPr>
        <w:t>социально-экономической сферы</w:t>
      </w:r>
      <w:r w:rsidR="007D1AFB" w:rsidRPr="00D63942">
        <w:rPr>
          <w:rFonts w:ascii="Times New Roman" w:hAnsi="Times New Roman"/>
          <w:b/>
          <w:sz w:val="28"/>
          <w:szCs w:val="28"/>
        </w:rPr>
        <w:t xml:space="preserve"> </w:t>
      </w:r>
      <w:r w:rsidR="00636847" w:rsidRPr="00D63942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7D1AFB" w:rsidRPr="00D63942">
        <w:rPr>
          <w:rFonts w:ascii="Times New Roman" w:hAnsi="Times New Roman"/>
          <w:b/>
          <w:sz w:val="28"/>
          <w:szCs w:val="28"/>
        </w:rPr>
        <w:t xml:space="preserve"> </w:t>
      </w:r>
      <w:r w:rsidR="0036530A" w:rsidRPr="00D63942">
        <w:rPr>
          <w:rFonts w:ascii="Times New Roman" w:hAnsi="Times New Roman"/>
          <w:b/>
          <w:sz w:val="28"/>
          <w:szCs w:val="28"/>
        </w:rPr>
        <w:t>поселения</w:t>
      </w:r>
    </w:p>
    <w:p w:rsidR="00424E47" w:rsidRPr="00D63942" w:rsidRDefault="0036530A" w:rsidP="001A11BE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942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1A11BE" w:rsidRPr="00D63942" w:rsidRDefault="001A11BE" w:rsidP="001A11BE">
      <w:pPr>
        <w:pStyle w:val="NoSpacing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605" w:rsidRPr="00D63942" w:rsidRDefault="002F4605" w:rsidP="002F46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D63942">
        <w:rPr>
          <w:rFonts w:eastAsia="Calibri"/>
          <w:kern w:val="0"/>
          <w:sz w:val="28"/>
          <w:szCs w:val="28"/>
          <w:lang w:eastAsia="en-US"/>
        </w:rPr>
        <w:t xml:space="preserve">Взаимосвязанность задач, подлежащих решению в процессе развития </w:t>
      </w:r>
      <w:r w:rsidRPr="00D63942">
        <w:rPr>
          <w:rFonts w:eastAsia="Calibri"/>
          <w:kern w:val="0"/>
          <w:sz w:val="28"/>
          <w:szCs w:val="28"/>
          <w:lang w:eastAsia="en-US"/>
        </w:rPr>
        <w:lastRenderedPageBreak/>
        <w:t>транспортной инфраструктуры на территории Безводного сельского поселения,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2F4605" w:rsidRPr="00D63942" w:rsidRDefault="002F4605" w:rsidP="002F4605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D63942">
        <w:rPr>
          <w:rFonts w:eastAsia="Calibri"/>
          <w:kern w:val="0"/>
          <w:sz w:val="28"/>
          <w:szCs w:val="28"/>
          <w:lang w:eastAsia="en-US"/>
        </w:rPr>
        <w:t xml:space="preserve">Протяженность автомобильных дорог местного значения Безводного сельского поселения составляет </w:t>
      </w:r>
      <w:r w:rsidR="00847970" w:rsidRPr="00D63942">
        <w:rPr>
          <w:rFonts w:eastAsia="Calibri"/>
          <w:kern w:val="0"/>
          <w:sz w:val="28"/>
          <w:szCs w:val="28"/>
          <w:lang w:eastAsia="en-US"/>
        </w:rPr>
        <w:t xml:space="preserve">26,37 км. </w:t>
      </w:r>
      <w:r w:rsidRPr="00D63942">
        <w:rPr>
          <w:rFonts w:eastAsia="Calibri"/>
          <w:kern w:val="0"/>
          <w:sz w:val="28"/>
          <w:szCs w:val="28"/>
          <w:lang w:eastAsia="en-US"/>
        </w:rPr>
        <w:t xml:space="preserve">Автомобильные дороги местного значения обеспечивают движение грузовых и пассажирских потоков как внутри населенных пунктов, так и в границах поселения. Однако, 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 Неразвитость улично-дорожной сети </w:t>
      </w:r>
      <w:r w:rsidR="00847970" w:rsidRPr="00D63942">
        <w:rPr>
          <w:rFonts w:eastAsia="Calibri"/>
          <w:kern w:val="0"/>
          <w:sz w:val="28"/>
          <w:szCs w:val="28"/>
          <w:lang w:eastAsia="en-US"/>
        </w:rPr>
        <w:t>Безводного</w:t>
      </w:r>
      <w:r w:rsidRPr="00D63942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поселения по автомобильным дорогам из-за ухудшения погодных условий или отсутствии автомобильных дорог жители поселения не имеют возможности выезда в соседние населенные пункты и районные центры.</w:t>
      </w:r>
    </w:p>
    <w:p w:rsidR="002F4605" w:rsidRPr="00D63942" w:rsidRDefault="00847970" w:rsidP="002F4605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D63942">
        <w:rPr>
          <w:rFonts w:eastAsia="Calibri"/>
          <w:kern w:val="0"/>
          <w:sz w:val="28"/>
          <w:szCs w:val="28"/>
          <w:lang w:eastAsia="en-US"/>
        </w:rPr>
        <w:t>С 2014 года в Безводном</w:t>
      </w:r>
      <w:r w:rsidR="002F4605" w:rsidRPr="00D63942">
        <w:rPr>
          <w:rFonts w:eastAsia="Calibri"/>
          <w:kern w:val="0"/>
          <w:sz w:val="28"/>
          <w:szCs w:val="28"/>
          <w:lang w:eastAsia="en-US"/>
        </w:rPr>
        <w:t xml:space="preserve"> сельском поселении Курганинского района создан дорожный фонд, где аккумулируются целевые средства, направляемые на содержание дорог, что позволяет обеспечить дорожное хозяйство надежным источником финансирования. Однако данных средств на проведение ремонта и капитального ремонта автомобильных дорог местного значения не хватает и требуется финансовая помощь из средств краевого и федерального бюджетов. </w:t>
      </w:r>
    </w:p>
    <w:p w:rsidR="002F4605" w:rsidRPr="00D63942" w:rsidRDefault="002F4605" w:rsidP="002F46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D63942">
        <w:rPr>
          <w:rFonts w:eastAsia="Calibri"/>
          <w:kern w:val="0"/>
          <w:sz w:val="28"/>
          <w:szCs w:val="28"/>
          <w:lang w:eastAsia="en-US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2F4605" w:rsidRPr="00D63942" w:rsidRDefault="002F4605" w:rsidP="002F4605">
      <w:pPr>
        <w:widowControl/>
        <w:suppressAutoHyphens w:val="0"/>
        <w:autoSpaceDE w:val="0"/>
        <w:spacing w:after="200" w:line="276" w:lineRule="auto"/>
        <w:ind w:firstLine="720"/>
        <w:contextualSpacing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D63942">
        <w:rPr>
          <w:rFonts w:eastAsia="Calibri"/>
          <w:bCs/>
          <w:kern w:val="0"/>
          <w:sz w:val="28"/>
          <w:szCs w:val="28"/>
          <w:lang w:eastAsia="en-US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 w:rsidR="00847970" w:rsidRPr="00D63942">
        <w:rPr>
          <w:rFonts w:eastAsia="Calibri"/>
          <w:bCs/>
          <w:kern w:val="0"/>
          <w:sz w:val="28"/>
          <w:szCs w:val="28"/>
          <w:lang w:eastAsia="en-US"/>
        </w:rPr>
        <w:t>Безводного</w:t>
      </w:r>
      <w:r w:rsidRPr="00D63942">
        <w:rPr>
          <w:rFonts w:eastAsia="Calibri"/>
          <w:bCs/>
          <w:kern w:val="0"/>
          <w:sz w:val="28"/>
          <w:szCs w:val="28"/>
          <w:lang w:eastAsia="en-US"/>
        </w:rPr>
        <w:t xml:space="preserve"> сельского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2F4605" w:rsidRPr="00D63942" w:rsidRDefault="002F4605" w:rsidP="002F4605">
      <w:pPr>
        <w:widowControl/>
        <w:suppressAutoHyphens w:val="0"/>
        <w:autoSpaceDE w:val="0"/>
        <w:spacing w:after="200" w:line="276" w:lineRule="auto"/>
        <w:ind w:firstLine="720"/>
        <w:contextualSpacing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D63942">
        <w:rPr>
          <w:rFonts w:eastAsia="Calibri"/>
          <w:bCs/>
          <w:kern w:val="0"/>
          <w:sz w:val="28"/>
          <w:szCs w:val="28"/>
          <w:lang w:eastAsia="en-US"/>
        </w:rPr>
        <w:t xml:space="preserve"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интересов физических и юридических лиц, в том числе правообладателей </w:t>
      </w:r>
      <w:r w:rsidRPr="00D63942">
        <w:rPr>
          <w:rFonts w:eastAsia="Calibri"/>
          <w:bCs/>
          <w:kern w:val="0"/>
          <w:sz w:val="28"/>
          <w:szCs w:val="28"/>
          <w:lang w:eastAsia="en-US"/>
        </w:rPr>
        <w:lastRenderedPageBreak/>
        <w:t>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2F4605" w:rsidRPr="00D63942" w:rsidRDefault="002F4605" w:rsidP="002F4605">
      <w:pPr>
        <w:widowControl/>
        <w:suppressAutoHyphens w:val="0"/>
        <w:autoSpaceDE w:val="0"/>
        <w:spacing w:after="200" w:line="276" w:lineRule="auto"/>
        <w:ind w:firstLine="720"/>
        <w:contextualSpacing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D63942">
        <w:rPr>
          <w:rFonts w:eastAsia="Calibri"/>
          <w:bCs/>
          <w:kern w:val="0"/>
          <w:sz w:val="28"/>
          <w:szCs w:val="28"/>
          <w:lang w:eastAsia="en-US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2F4605" w:rsidRPr="00D63942" w:rsidRDefault="002F4605" w:rsidP="002F4605">
      <w:pPr>
        <w:widowControl/>
        <w:suppressAutoHyphens w:val="0"/>
        <w:autoSpaceDE w:val="0"/>
        <w:spacing w:after="200" w:line="276" w:lineRule="auto"/>
        <w:ind w:firstLine="720"/>
        <w:contextualSpacing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D63942">
        <w:rPr>
          <w:rFonts w:eastAsia="Calibri"/>
          <w:bCs/>
          <w:kern w:val="0"/>
          <w:sz w:val="28"/>
          <w:szCs w:val="28"/>
          <w:lang w:eastAsia="en-US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957386" w:rsidRPr="00D63942" w:rsidRDefault="00613A44" w:rsidP="00920A87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942">
        <w:rPr>
          <w:rFonts w:ascii="Times New Roman" w:hAnsi="Times New Roman"/>
          <w:sz w:val="28"/>
          <w:szCs w:val="28"/>
        </w:rPr>
        <w:t xml:space="preserve"> </w:t>
      </w:r>
    </w:p>
    <w:p w:rsidR="00613A44" w:rsidRPr="00D63942" w:rsidRDefault="00613A44" w:rsidP="00613A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63942">
        <w:rPr>
          <w:b/>
          <w:bCs/>
          <w:sz w:val="28"/>
          <w:szCs w:val="28"/>
        </w:rPr>
        <w:t>2. Цели, задачи и целевые показатели, сроки и этапы реализации</w:t>
      </w:r>
    </w:p>
    <w:p w:rsidR="00613A44" w:rsidRPr="00D63942" w:rsidRDefault="00613A44" w:rsidP="00613A44">
      <w:pPr>
        <w:autoSpaceDE w:val="0"/>
        <w:autoSpaceDN w:val="0"/>
        <w:adjustRightInd w:val="0"/>
        <w:jc w:val="center"/>
        <w:outlineLvl w:val="0"/>
        <w:rPr>
          <w:rStyle w:val="FontStyle55"/>
          <w:b w:val="0"/>
          <w:sz w:val="28"/>
          <w:szCs w:val="28"/>
        </w:rPr>
      </w:pPr>
      <w:r w:rsidRPr="00D63942">
        <w:rPr>
          <w:b/>
          <w:bCs/>
          <w:sz w:val="28"/>
          <w:szCs w:val="28"/>
        </w:rPr>
        <w:t>муниципальной</w:t>
      </w:r>
      <w:r w:rsidR="007D1AFB" w:rsidRPr="00D63942">
        <w:rPr>
          <w:b/>
          <w:bCs/>
          <w:sz w:val="28"/>
          <w:szCs w:val="28"/>
        </w:rPr>
        <w:t xml:space="preserve"> </w:t>
      </w:r>
      <w:r w:rsidRPr="00D63942">
        <w:rPr>
          <w:b/>
          <w:bCs/>
          <w:sz w:val="28"/>
          <w:szCs w:val="28"/>
        </w:rPr>
        <w:t xml:space="preserve">программы </w:t>
      </w:r>
      <w:r w:rsidRPr="00D63942">
        <w:rPr>
          <w:b/>
          <w:sz w:val="28"/>
          <w:szCs w:val="28"/>
        </w:rPr>
        <w:t>«Комплексное и устойчивое развитие Безводного сельского</w:t>
      </w:r>
      <w:r w:rsidR="007D1AFB" w:rsidRPr="00D63942">
        <w:rPr>
          <w:b/>
          <w:sz w:val="28"/>
          <w:szCs w:val="28"/>
        </w:rPr>
        <w:t xml:space="preserve"> </w:t>
      </w:r>
      <w:r w:rsidRPr="00D63942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D63942">
        <w:rPr>
          <w:b/>
          <w:sz w:val="28"/>
          <w:szCs w:val="28"/>
        </w:rPr>
        <w:t>дорожного хозяйства»</w:t>
      </w:r>
      <w:r w:rsidRPr="00D63942">
        <w:rPr>
          <w:b/>
          <w:sz w:val="28"/>
          <w:szCs w:val="28"/>
        </w:rPr>
        <w:t xml:space="preserve"> на </w:t>
      </w:r>
      <w:r w:rsidR="00872578" w:rsidRPr="00D63942">
        <w:rPr>
          <w:b/>
          <w:sz w:val="28"/>
          <w:szCs w:val="28"/>
        </w:rPr>
        <w:t>2022-2024</w:t>
      </w:r>
      <w:r w:rsidR="00D93568" w:rsidRPr="00D63942">
        <w:rPr>
          <w:b/>
          <w:sz w:val="28"/>
          <w:szCs w:val="28"/>
        </w:rPr>
        <w:t xml:space="preserve"> </w:t>
      </w:r>
      <w:r w:rsidRPr="00D63942">
        <w:rPr>
          <w:b/>
          <w:sz w:val="28"/>
          <w:szCs w:val="28"/>
        </w:rPr>
        <w:t>годы</w:t>
      </w:r>
    </w:p>
    <w:p w:rsidR="00613A44" w:rsidRPr="00D63942" w:rsidRDefault="00613A44" w:rsidP="00613A44">
      <w:pPr>
        <w:pStyle w:val="Style44"/>
        <w:widowControl/>
        <w:tabs>
          <w:tab w:val="left" w:leader="underscore" w:pos="9331"/>
        </w:tabs>
        <w:spacing w:before="43"/>
        <w:ind w:left="1128"/>
        <w:jc w:val="center"/>
        <w:rPr>
          <w:rStyle w:val="FontStyle55"/>
          <w:sz w:val="28"/>
          <w:szCs w:val="28"/>
        </w:rPr>
      </w:pPr>
    </w:p>
    <w:p w:rsidR="00163548" w:rsidRPr="00D63942" w:rsidRDefault="00163548" w:rsidP="00613A44">
      <w:pPr>
        <w:pStyle w:val="Style44"/>
        <w:widowControl/>
        <w:tabs>
          <w:tab w:val="left" w:leader="underscore" w:pos="9331"/>
        </w:tabs>
        <w:spacing w:before="43"/>
        <w:ind w:left="1128"/>
        <w:jc w:val="center"/>
        <w:rPr>
          <w:rStyle w:val="FontStyle55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2"/>
        <w:gridCol w:w="1134"/>
        <w:gridCol w:w="567"/>
        <w:gridCol w:w="283"/>
        <w:gridCol w:w="665"/>
        <w:gridCol w:w="328"/>
        <w:gridCol w:w="760"/>
        <w:gridCol w:w="90"/>
        <w:gridCol w:w="998"/>
      </w:tblGrid>
      <w:tr w:rsidR="00613A44" w:rsidRPr="00D63942" w:rsidTr="00D90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D63942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63942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D63942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63942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D63942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63942">
              <w:rPr>
                <w:rStyle w:val="FontStyle57"/>
                <w:sz w:val="28"/>
                <w:szCs w:val="28"/>
              </w:rPr>
              <w:t>Единица измере</w:t>
            </w:r>
            <w:r w:rsidRPr="00D63942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D63942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D63942">
              <w:rPr>
                <w:rStyle w:val="FontStyle57"/>
                <w:sz w:val="28"/>
                <w:szCs w:val="28"/>
              </w:rPr>
              <w:t>Ста</w:t>
            </w:r>
            <w:r w:rsidRPr="00D63942">
              <w:rPr>
                <w:rStyle w:val="FontStyle57"/>
                <w:sz w:val="28"/>
                <w:szCs w:val="28"/>
              </w:rPr>
              <w:softHyphen/>
              <w:t>тус</w:t>
            </w:r>
            <w:r w:rsidRPr="00D63942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D63942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63942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613A44" w:rsidRPr="00D63942" w:rsidTr="00D9084C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D63942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D63942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D63942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D63942" w:rsidRDefault="00613A44" w:rsidP="007D1AFB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D63942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63942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D63942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63942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3A44" w:rsidRPr="00D63942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63942">
              <w:rPr>
                <w:rStyle w:val="FontStyle57"/>
                <w:sz w:val="28"/>
                <w:szCs w:val="28"/>
              </w:rPr>
              <w:t>3 год реализации</w:t>
            </w:r>
          </w:p>
          <w:p w:rsidR="00957386" w:rsidRPr="00D63942" w:rsidRDefault="00957386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</w:tr>
      <w:tr w:rsidR="00613A44" w:rsidRPr="00D63942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D63942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D63942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D63942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D63942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D63942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D63942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D63942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D1AFB" w:rsidRPr="00D63942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D63942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D63942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D63942" w:rsidRDefault="00613A44" w:rsidP="00F03827">
            <w:pPr>
              <w:pStyle w:val="NoSpacing"/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и устойчивое развитие Безводного сельского</w:t>
            </w:r>
            <w:r w:rsidR="007D1AFB" w:rsidRPr="00D63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3942">
              <w:rPr>
                <w:rFonts w:ascii="Times New Roman" w:hAnsi="Times New Roman"/>
                <w:sz w:val="28"/>
                <w:szCs w:val="28"/>
              </w:rPr>
              <w:t xml:space="preserve">поселения в сфере строительства, архитектуры и </w:t>
            </w:r>
            <w:r w:rsidR="00E253BE" w:rsidRPr="00D63942">
              <w:rPr>
                <w:rFonts w:ascii="Times New Roman" w:hAnsi="Times New Roman"/>
                <w:sz w:val="28"/>
                <w:szCs w:val="28"/>
              </w:rPr>
              <w:t>дорожного хозяйства»</w:t>
            </w:r>
            <w:r w:rsidRPr="00D6394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872578" w:rsidRPr="00D63942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D93568" w:rsidRPr="00D63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394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D63942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D63942" w:rsidRDefault="009C0E89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D63942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Pr="00D63942" w:rsidRDefault="00613A44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Style w:val="FontStyle57"/>
                <w:sz w:val="28"/>
                <w:szCs w:val="28"/>
              </w:rPr>
              <w:t>Цель:</w:t>
            </w:r>
            <w:r w:rsidRPr="00D63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773D" w:rsidRPr="00D63942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63942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дорог;</w:t>
            </w:r>
          </w:p>
          <w:p w:rsidR="00613A44" w:rsidRPr="00D63942" w:rsidRDefault="00053A3C" w:rsidP="00053A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773D"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 w:rsidR="00957386" w:rsidRPr="00D6394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28773D"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957386" w:rsidRPr="00D63942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28773D"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957386" w:rsidRPr="00D63942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28773D"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7386" w:rsidRPr="00D63942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28773D" w:rsidRPr="00D63942"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  <w:p w:rsidR="00957386" w:rsidRPr="00D63942" w:rsidRDefault="00957386" w:rsidP="00957386">
            <w:pPr>
              <w:rPr>
                <w:lang w:eastAsia="ru-RU"/>
              </w:rPr>
            </w:pPr>
          </w:p>
        </w:tc>
      </w:tr>
      <w:tr w:rsidR="00920A87" w:rsidRPr="00D63942" w:rsidTr="00724CD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A87" w:rsidRPr="00D63942" w:rsidRDefault="00920A87" w:rsidP="00920A8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D63942">
              <w:rPr>
                <w:rStyle w:val="FontStyle57"/>
                <w:sz w:val="28"/>
                <w:szCs w:val="28"/>
              </w:rPr>
              <w:lastRenderedPageBreak/>
              <w:t>1.2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A87" w:rsidRPr="00D63942" w:rsidRDefault="00920A87" w:rsidP="00920A87">
            <w:pPr>
              <w:autoSpaceDE w:val="0"/>
              <w:autoSpaceDN w:val="0"/>
              <w:adjustRightInd w:val="0"/>
              <w:rPr>
                <w:rStyle w:val="FontStyle57"/>
                <w:sz w:val="28"/>
                <w:szCs w:val="28"/>
              </w:rPr>
            </w:pPr>
            <w:r w:rsidRPr="00D63942">
              <w:rPr>
                <w:rStyle w:val="FontStyle57"/>
                <w:sz w:val="28"/>
                <w:szCs w:val="28"/>
              </w:rPr>
              <w:t>Задачи:</w:t>
            </w:r>
          </w:p>
          <w:p w:rsidR="00920A87" w:rsidRPr="00D63942" w:rsidRDefault="00920A87" w:rsidP="00920A8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920A87" w:rsidRPr="00D63942" w:rsidRDefault="00920A87" w:rsidP="00920A8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920A87" w:rsidRPr="00D63942" w:rsidRDefault="00920A87" w:rsidP="00920A8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63942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дорожного движения;</w:t>
            </w:r>
          </w:p>
          <w:p w:rsidR="00920A87" w:rsidRPr="00D63942" w:rsidRDefault="00920A87" w:rsidP="00920A87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организация внесения изменений в документы территориального планирования, градостроительного зонирования Безводного сельского поселения;</w:t>
            </w:r>
          </w:p>
          <w:p w:rsidR="00920A87" w:rsidRPr="00D63942" w:rsidRDefault="00920A87" w:rsidP="00920A87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920A87" w:rsidRPr="00D63942" w:rsidRDefault="00920A87" w:rsidP="00920A87">
            <w:pPr>
              <w:pStyle w:val="ab"/>
              <w:snapToGrid w:val="0"/>
              <w:ind w:right="228"/>
              <w:jc w:val="both"/>
              <w:rPr>
                <w:rStyle w:val="FontStyle57"/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920A87" w:rsidRPr="00D63942" w:rsidTr="00724CD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A87" w:rsidRPr="00D63942" w:rsidRDefault="00920A87" w:rsidP="00920A8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D63942">
              <w:rPr>
                <w:rStyle w:val="FontStyle57"/>
                <w:sz w:val="28"/>
                <w:szCs w:val="28"/>
              </w:rPr>
              <w:t>1.3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A87" w:rsidRPr="00D63942" w:rsidRDefault="00920A87" w:rsidP="00920A87">
            <w:pPr>
              <w:jc w:val="both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Целевые показатели программы</w:t>
            </w:r>
          </w:p>
        </w:tc>
      </w:tr>
      <w:tr w:rsidR="00A503FC" w:rsidRPr="00D63942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D63942" w:rsidRDefault="00A503FC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386" w:rsidRPr="00D63942" w:rsidRDefault="00A503FC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D63942" w:rsidRDefault="00A503FC" w:rsidP="007D1AF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D63942" w:rsidRDefault="00A503FC" w:rsidP="007D1AF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D63942" w:rsidRDefault="000848B6" w:rsidP="000848B6">
            <w:pPr>
              <w:jc w:val="right"/>
            </w:pPr>
            <w:r w:rsidRPr="00D63942">
              <w:rPr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D63942" w:rsidRDefault="000848B6" w:rsidP="000848B6">
            <w:pPr>
              <w:jc w:val="right"/>
            </w:pPr>
            <w:r w:rsidRPr="00D63942">
              <w:rPr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3FC" w:rsidRPr="00D63942" w:rsidRDefault="000848B6" w:rsidP="000848B6">
            <w:pPr>
              <w:jc w:val="right"/>
            </w:pPr>
            <w:r w:rsidRPr="00D63942">
              <w:rPr>
                <w:sz w:val="28"/>
                <w:szCs w:val="28"/>
              </w:rPr>
              <w:t>9,0</w:t>
            </w:r>
          </w:p>
        </w:tc>
      </w:tr>
      <w:tr w:rsidR="00AA3490" w:rsidRPr="00D63942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D63942" w:rsidRDefault="00AA3490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D63942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D63942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D63942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D63942" w:rsidRDefault="0028773D" w:rsidP="000848B6">
            <w:pPr>
              <w:jc w:val="right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3</w:t>
            </w:r>
            <w:r w:rsidR="00AA3490" w:rsidRPr="00D63942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D63942" w:rsidRDefault="0028773D" w:rsidP="000848B6">
            <w:pPr>
              <w:jc w:val="right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3</w:t>
            </w:r>
            <w:r w:rsidR="00AA3490" w:rsidRPr="00D63942">
              <w:rPr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D63942" w:rsidRDefault="0028773D" w:rsidP="000848B6">
            <w:pPr>
              <w:jc w:val="right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3</w:t>
            </w:r>
            <w:r w:rsidR="00AA3490" w:rsidRPr="00D63942">
              <w:rPr>
                <w:sz w:val="28"/>
                <w:szCs w:val="28"/>
              </w:rPr>
              <w:t>,0</w:t>
            </w:r>
          </w:p>
        </w:tc>
      </w:tr>
      <w:tr w:rsidR="00AA3490" w:rsidRPr="00D63942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D63942" w:rsidRDefault="00AA3490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386" w:rsidRPr="00D63942" w:rsidRDefault="00D06B78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Количество установленных</w:t>
            </w:r>
            <w:r w:rsidR="00AA3490" w:rsidRPr="00D63942">
              <w:rPr>
                <w:rFonts w:ascii="Times New Roman" w:hAnsi="Times New Roman"/>
                <w:sz w:val="28"/>
                <w:szCs w:val="28"/>
              </w:rPr>
              <w:t xml:space="preserve">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D63942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D63942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D63942" w:rsidRDefault="00456618" w:rsidP="000848B6">
            <w:pPr>
              <w:jc w:val="right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D63942" w:rsidRDefault="00456618" w:rsidP="000848B6">
            <w:pPr>
              <w:jc w:val="right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D63942" w:rsidRDefault="00456618" w:rsidP="000848B6">
            <w:pPr>
              <w:jc w:val="right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7</w:t>
            </w:r>
          </w:p>
        </w:tc>
      </w:tr>
      <w:tr w:rsidR="00D83E35" w:rsidRPr="00D63942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D63942" w:rsidRDefault="00D83E35" w:rsidP="00D06B78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1.3.</w:t>
            </w:r>
            <w:r w:rsidR="00D06B78" w:rsidRPr="00D639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386" w:rsidRPr="00D63942" w:rsidRDefault="00D83E35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  <w:p w:rsidR="00163548" w:rsidRPr="00D63942" w:rsidRDefault="00163548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Pr="00D63942" w:rsidRDefault="00D83E35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Pr="00D63942" w:rsidRDefault="00D83E35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D63942" w:rsidRDefault="00F33F12" w:rsidP="000848B6">
            <w:pPr>
              <w:jc w:val="right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D63942" w:rsidRDefault="00E5271A" w:rsidP="000848B6">
            <w:pPr>
              <w:jc w:val="right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E35" w:rsidRPr="00D63942" w:rsidRDefault="00E5271A" w:rsidP="000848B6">
            <w:pPr>
              <w:jc w:val="right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2</w:t>
            </w:r>
          </w:p>
        </w:tc>
      </w:tr>
      <w:tr w:rsidR="00053A3C" w:rsidRPr="00D63942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D63942" w:rsidRDefault="00053A3C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Pr="00D63942" w:rsidRDefault="00053A3C">
            <w:pPr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Подпрограмма 1 «Развитие сети автомобильных дорог Безводного сельского поселения Курганинского района»</w:t>
            </w:r>
          </w:p>
        </w:tc>
      </w:tr>
      <w:tr w:rsidR="00053A3C" w:rsidRPr="00D63942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D63942" w:rsidRDefault="00053A3C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Pr="00D63942" w:rsidRDefault="00053A3C">
            <w:pPr>
              <w:rPr>
                <w:sz w:val="28"/>
                <w:szCs w:val="28"/>
              </w:rPr>
            </w:pPr>
            <w:r w:rsidRPr="00D63942">
              <w:rPr>
                <w:rStyle w:val="FontStyle57"/>
                <w:sz w:val="28"/>
                <w:szCs w:val="28"/>
              </w:rPr>
              <w:t>Цель:</w:t>
            </w:r>
            <w:r w:rsidRPr="00D63942">
              <w:rPr>
                <w:sz w:val="28"/>
                <w:szCs w:val="28"/>
              </w:rPr>
              <w:t xml:space="preserve"> </w:t>
            </w:r>
            <w:r w:rsidRPr="00D63942">
              <w:rPr>
                <w:rFonts w:eastAsia="Times New Roman"/>
                <w:sz w:val="28"/>
                <w:szCs w:val="28"/>
              </w:rPr>
              <w:t>- п</w:t>
            </w:r>
            <w:r w:rsidRPr="00D63942">
              <w:rPr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D63942" w:rsidTr="009C0E89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D63942" w:rsidRDefault="0028773D" w:rsidP="007D1AFB">
            <w:pPr>
              <w:pStyle w:val="Style24"/>
              <w:jc w:val="center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2.2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D63942" w:rsidRDefault="0028773D" w:rsidP="0028773D">
            <w:pPr>
              <w:autoSpaceDE w:val="0"/>
              <w:autoSpaceDN w:val="0"/>
              <w:adjustRightInd w:val="0"/>
              <w:rPr>
                <w:rStyle w:val="FontStyle57"/>
                <w:sz w:val="28"/>
                <w:szCs w:val="28"/>
              </w:rPr>
            </w:pPr>
            <w:r w:rsidRPr="00D63942">
              <w:rPr>
                <w:rStyle w:val="FontStyle57"/>
                <w:sz w:val="28"/>
                <w:szCs w:val="28"/>
              </w:rPr>
              <w:t>Задачи:</w:t>
            </w:r>
          </w:p>
          <w:p w:rsidR="0028773D" w:rsidRPr="00D63942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Pr="00D63942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D63942" w:rsidRDefault="0028773D" w:rsidP="00053A3C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63942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дорожного движения;</w:t>
            </w:r>
          </w:p>
        </w:tc>
      </w:tr>
      <w:tr w:rsidR="0028773D" w:rsidRPr="00D63942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D63942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D63942" w:rsidRDefault="0028773D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773D" w:rsidRPr="00D63942" w:rsidTr="0028497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D63942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2.3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D63942" w:rsidRDefault="0028773D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Целевой показатель подпрограммы</w:t>
            </w:r>
          </w:p>
        </w:tc>
      </w:tr>
      <w:tr w:rsidR="000848B6" w:rsidRPr="00D63942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D63942" w:rsidRDefault="000848B6" w:rsidP="000848B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D63942" w:rsidRDefault="000848B6" w:rsidP="000848B6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</w:t>
            </w:r>
            <w:r w:rsidRPr="00D63942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D63942" w:rsidRDefault="000848B6" w:rsidP="000848B6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lastRenderedPageBreak/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D63942" w:rsidRDefault="000848B6" w:rsidP="000848B6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D63942" w:rsidRDefault="000848B6" w:rsidP="000848B6">
            <w:pPr>
              <w:jc w:val="right"/>
            </w:pPr>
            <w:r w:rsidRPr="00D63942">
              <w:rPr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D63942" w:rsidRDefault="000848B6" w:rsidP="000848B6">
            <w:pPr>
              <w:jc w:val="right"/>
            </w:pPr>
            <w:r w:rsidRPr="00D63942">
              <w:rPr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Pr="00D63942" w:rsidRDefault="000848B6" w:rsidP="000848B6">
            <w:pPr>
              <w:jc w:val="right"/>
            </w:pPr>
            <w:r w:rsidRPr="00D63942">
              <w:rPr>
                <w:sz w:val="28"/>
                <w:szCs w:val="28"/>
              </w:rPr>
              <w:t>9,0</w:t>
            </w:r>
          </w:p>
        </w:tc>
      </w:tr>
      <w:tr w:rsidR="000848B6" w:rsidRPr="00D63942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D63942" w:rsidRDefault="000848B6" w:rsidP="000848B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lastRenderedPageBreak/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D63942" w:rsidRDefault="000848B6" w:rsidP="000848B6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D63942" w:rsidRDefault="000848B6" w:rsidP="000848B6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D63942" w:rsidRDefault="000848B6" w:rsidP="000848B6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D63942" w:rsidRDefault="000848B6" w:rsidP="000848B6">
            <w:pPr>
              <w:jc w:val="right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D63942" w:rsidRDefault="000848B6" w:rsidP="000848B6">
            <w:pPr>
              <w:jc w:val="right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3,0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Pr="00D63942" w:rsidRDefault="000848B6" w:rsidP="000848B6">
            <w:pPr>
              <w:jc w:val="right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3,0</w:t>
            </w:r>
          </w:p>
        </w:tc>
      </w:tr>
      <w:tr w:rsidR="00D06B78" w:rsidRPr="00D63942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B78" w:rsidRPr="00D63942" w:rsidRDefault="00D06B78" w:rsidP="00D06B78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2.3.2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B78" w:rsidRPr="00D63942" w:rsidRDefault="00D06B78" w:rsidP="00D06B78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 xml:space="preserve">Количество установленных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78" w:rsidRPr="00D63942" w:rsidRDefault="00D06B78" w:rsidP="00D06B7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78" w:rsidRPr="00D63942" w:rsidRDefault="00D06B78" w:rsidP="00D06B7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78" w:rsidRPr="00D63942" w:rsidRDefault="00D06B78" w:rsidP="00D06B78">
            <w:pPr>
              <w:jc w:val="right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78" w:rsidRPr="00D63942" w:rsidRDefault="00D06B78" w:rsidP="00D06B78">
            <w:pPr>
              <w:jc w:val="right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B78" w:rsidRPr="00D63942" w:rsidRDefault="00D06B78" w:rsidP="00D06B78">
            <w:pPr>
              <w:jc w:val="right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7</w:t>
            </w:r>
          </w:p>
        </w:tc>
      </w:tr>
      <w:tr w:rsidR="001F732B" w:rsidRPr="00D63942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D63942" w:rsidRDefault="001F732B" w:rsidP="001F732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1F732B" w:rsidRPr="00D63942" w:rsidRDefault="001F732B" w:rsidP="001F732B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:rsidR="001F732B" w:rsidRPr="00D63942" w:rsidRDefault="001F732B" w:rsidP="001F732B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«Подготовка градостроительной и землеустроительной документации на территории</w:t>
            </w:r>
          </w:p>
          <w:p w:rsidR="001F732B" w:rsidRPr="00D63942" w:rsidRDefault="001F732B" w:rsidP="001F732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3942">
              <w:rPr>
                <w:sz w:val="28"/>
                <w:szCs w:val="28"/>
              </w:rPr>
              <w:t>Безводного  сельского поселения Курганинского района»</w:t>
            </w:r>
          </w:p>
        </w:tc>
      </w:tr>
      <w:tr w:rsidR="001F732B" w:rsidRPr="00D63942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D63942" w:rsidRDefault="001F732B" w:rsidP="001F732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1F732B" w:rsidRPr="00D63942" w:rsidRDefault="001F732B" w:rsidP="001F732B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Цель- обеспечение устойчивого территориального развития Безводного 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1F732B" w:rsidRPr="00D63942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D63942" w:rsidRDefault="001F732B" w:rsidP="001F732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1F732B" w:rsidRPr="00D63942" w:rsidRDefault="001F732B" w:rsidP="001F732B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Задачи- организация внесения изменений в документы территориального планирования, градостроительного зонирования Безводного сельского поселения;</w:t>
            </w:r>
          </w:p>
          <w:p w:rsidR="001F732B" w:rsidRPr="00D63942" w:rsidRDefault="001F732B" w:rsidP="001F732B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актуальное содержание документов территориального планирования поселения,</w:t>
            </w:r>
          </w:p>
          <w:p w:rsidR="001F732B" w:rsidRPr="00D63942" w:rsidRDefault="001F732B" w:rsidP="001F732B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1F732B" w:rsidRPr="00D63942" w:rsidRDefault="001F732B" w:rsidP="001F732B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подготовка  градостроительной и землеустроительной документации поселения</w:t>
            </w:r>
          </w:p>
        </w:tc>
      </w:tr>
      <w:tr w:rsidR="001F732B" w:rsidRPr="00D63942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D63942" w:rsidRDefault="001F732B" w:rsidP="001F732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732B" w:rsidRPr="00D63942" w:rsidRDefault="001F732B" w:rsidP="001F732B">
            <w:pPr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Целевые показатели</w:t>
            </w:r>
          </w:p>
        </w:tc>
      </w:tr>
      <w:tr w:rsidR="00163548" w:rsidRPr="00D63942" w:rsidTr="007708E6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548" w:rsidRPr="00D63942" w:rsidRDefault="00163548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48" w:rsidRPr="00D63942" w:rsidRDefault="00163548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48" w:rsidRPr="00D63942" w:rsidRDefault="00163548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48" w:rsidRPr="00D63942" w:rsidRDefault="00163548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48" w:rsidRPr="00D63942" w:rsidRDefault="00163548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48" w:rsidRPr="00D63942" w:rsidRDefault="00163548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548" w:rsidRPr="00D63942" w:rsidRDefault="00163548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F732B" w:rsidRPr="00D63942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D63942" w:rsidRDefault="001F732B" w:rsidP="001F732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D63942" w:rsidRDefault="001F732B" w:rsidP="001F732B">
            <w:pPr>
              <w:tabs>
                <w:tab w:val="left" w:pos="2410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D63942">
              <w:rPr>
                <w:color w:val="000000"/>
                <w:sz w:val="28"/>
                <w:szCs w:val="28"/>
              </w:rPr>
              <w:t xml:space="preserve">Количество подготовленной градостроительной и </w:t>
            </w:r>
            <w:proofErr w:type="spellStart"/>
            <w:r w:rsidRPr="00D63942">
              <w:rPr>
                <w:color w:val="000000"/>
                <w:sz w:val="28"/>
                <w:szCs w:val="28"/>
              </w:rPr>
              <w:t>землеуст-роительной</w:t>
            </w:r>
            <w:proofErr w:type="spellEnd"/>
            <w:r w:rsidRPr="00D63942">
              <w:rPr>
                <w:color w:val="000000"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2B" w:rsidRPr="00D63942" w:rsidRDefault="001F732B" w:rsidP="001F732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39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2B" w:rsidRPr="00D63942" w:rsidRDefault="001F732B" w:rsidP="001F732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2B" w:rsidRPr="00D63942" w:rsidRDefault="006E007E" w:rsidP="001F732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2B" w:rsidRPr="00D63942" w:rsidRDefault="001F732B" w:rsidP="001F732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32B" w:rsidRPr="00D63942" w:rsidRDefault="001F732B" w:rsidP="001F732B">
            <w:pPr>
              <w:jc w:val="center"/>
              <w:rPr>
                <w:sz w:val="28"/>
                <w:szCs w:val="28"/>
              </w:rPr>
            </w:pPr>
          </w:p>
          <w:p w:rsidR="001F732B" w:rsidRPr="00D63942" w:rsidRDefault="001F732B" w:rsidP="001F732B">
            <w:pPr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 xml:space="preserve">   2</w:t>
            </w:r>
          </w:p>
        </w:tc>
      </w:tr>
    </w:tbl>
    <w:p w:rsidR="00920A87" w:rsidRPr="00D63942" w:rsidRDefault="00920A87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9"/>
    </w:p>
    <w:p w:rsidR="008E4E36" w:rsidRPr="00D63942" w:rsidRDefault="00613A44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942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="00955AB7" w:rsidRPr="00D63942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7D1AFB" w:rsidRPr="00D63942">
        <w:rPr>
          <w:rFonts w:ascii="Times New Roman" w:hAnsi="Times New Roman"/>
          <w:sz w:val="28"/>
          <w:szCs w:val="28"/>
        </w:rPr>
        <w:t xml:space="preserve"> </w:t>
      </w:r>
      <w:r w:rsidR="00955AB7" w:rsidRPr="00D63942">
        <w:rPr>
          <w:rFonts w:ascii="Times New Roman" w:hAnsi="Times New Roman"/>
          <w:sz w:val="28"/>
          <w:szCs w:val="28"/>
        </w:rPr>
        <w:t>поселения в сфере строительства, архитектуры и градостроительства</w:t>
      </w:r>
      <w:r w:rsidR="00905216" w:rsidRPr="00D63942">
        <w:rPr>
          <w:rFonts w:ascii="Times New Roman" w:hAnsi="Times New Roman"/>
          <w:sz w:val="28"/>
          <w:szCs w:val="28"/>
        </w:rPr>
        <w:t>»</w:t>
      </w:r>
      <w:r w:rsidR="007D1AFB" w:rsidRPr="00D63942">
        <w:rPr>
          <w:rFonts w:ascii="Times New Roman" w:hAnsi="Times New Roman"/>
          <w:sz w:val="28"/>
          <w:szCs w:val="28"/>
        </w:rPr>
        <w:t xml:space="preserve"> </w:t>
      </w:r>
      <w:r w:rsidRPr="00D63942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 w:rsidRPr="00D63942">
        <w:rPr>
          <w:rFonts w:ascii="Times New Roman" w:hAnsi="Times New Roman"/>
          <w:sz w:val="28"/>
          <w:szCs w:val="28"/>
        </w:rPr>
        <w:t>20</w:t>
      </w:r>
      <w:r w:rsidR="00E60E1A" w:rsidRPr="00D63942">
        <w:rPr>
          <w:rFonts w:ascii="Times New Roman" w:hAnsi="Times New Roman"/>
          <w:sz w:val="28"/>
          <w:szCs w:val="28"/>
        </w:rPr>
        <w:t>2</w:t>
      </w:r>
      <w:r w:rsidR="00CB0D01" w:rsidRPr="00D63942">
        <w:rPr>
          <w:rFonts w:ascii="Times New Roman" w:hAnsi="Times New Roman"/>
          <w:sz w:val="28"/>
          <w:szCs w:val="28"/>
        </w:rPr>
        <w:t>2</w:t>
      </w:r>
      <w:r w:rsidRPr="00D63942">
        <w:rPr>
          <w:rFonts w:ascii="Times New Roman" w:hAnsi="Times New Roman"/>
          <w:sz w:val="28"/>
          <w:szCs w:val="28"/>
        </w:rPr>
        <w:t xml:space="preserve"> по </w:t>
      </w:r>
      <w:r w:rsidR="00457622" w:rsidRPr="00D63942">
        <w:rPr>
          <w:rFonts w:ascii="Times New Roman" w:hAnsi="Times New Roman"/>
          <w:sz w:val="28"/>
          <w:szCs w:val="28"/>
        </w:rPr>
        <w:t>202</w:t>
      </w:r>
      <w:r w:rsidR="00CB0D01" w:rsidRPr="00D63942">
        <w:rPr>
          <w:rFonts w:ascii="Times New Roman" w:hAnsi="Times New Roman"/>
          <w:sz w:val="28"/>
          <w:szCs w:val="28"/>
        </w:rPr>
        <w:t>4</w:t>
      </w:r>
      <w:r w:rsidRPr="00D63942">
        <w:rPr>
          <w:rFonts w:ascii="Times New Roman" w:hAnsi="Times New Roman"/>
          <w:sz w:val="28"/>
          <w:szCs w:val="28"/>
        </w:rPr>
        <w:t> годы.</w:t>
      </w:r>
    </w:p>
    <w:p w:rsidR="009C0E89" w:rsidRPr="00D63942" w:rsidRDefault="009C0E89" w:rsidP="009C0E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942">
        <w:rPr>
          <w:rFonts w:ascii="Times New Roman" w:hAnsi="Times New Roman"/>
          <w:b/>
          <w:sz w:val="28"/>
          <w:szCs w:val="28"/>
        </w:rPr>
        <w:t>3.</w:t>
      </w:r>
      <w:r w:rsidR="007D1AFB" w:rsidRPr="00D63942">
        <w:rPr>
          <w:rFonts w:ascii="Times New Roman" w:hAnsi="Times New Roman"/>
          <w:b/>
          <w:sz w:val="28"/>
          <w:szCs w:val="28"/>
        </w:rPr>
        <w:t xml:space="preserve"> </w:t>
      </w:r>
      <w:r w:rsidRPr="00D63942">
        <w:rPr>
          <w:rFonts w:ascii="Times New Roman" w:hAnsi="Times New Roman"/>
          <w:b/>
          <w:sz w:val="28"/>
          <w:szCs w:val="28"/>
        </w:rPr>
        <w:t>Перечень и краткое описание подпрограмм</w:t>
      </w:r>
    </w:p>
    <w:p w:rsidR="009C0E89" w:rsidRPr="00D63942" w:rsidRDefault="007D1AFB" w:rsidP="006A2C02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942">
        <w:rPr>
          <w:rFonts w:ascii="Times New Roman" w:hAnsi="Times New Roman"/>
          <w:sz w:val="28"/>
          <w:szCs w:val="28"/>
        </w:rPr>
        <w:t xml:space="preserve"> </w:t>
      </w:r>
    </w:p>
    <w:p w:rsidR="008E4E36" w:rsidRPr="00D63942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942">
        <w:rPr>
          <w:rFonts w:ascii="Times New Roman" w:hAnsi="Times New Roman"/>
          <w:sz w:val="28"/>
          <w:szCs w:val="28"/>
        </w:rPr>
        <w:t>Подпрограмма «</w:t>
      </w:r>
      <w:r w:rsidR="001B5257" w:rsidRPr="00D63942">
        <w:rPr>
          <w:rFonts w:ascii="Times New Roman" w:hAnsi="Times New Roman"/>
          <w:sz w:val="28"/>
          <w:szCs w:val="28"/>
        </w:rPr>
        <w:t>Развитие сети</w:t>
      </w:r>
      <w:r w:rsidR="007D1AFB" w:rsidRPr="00D63942">
        <w:rPr>
          <w:rFonts w:ascii="Times New Roman" w:hAnsi="Times New Roman"/>
          <w:sz w:val="28"/>
          <w:szCs w:val="28"/>
        </w:rPr>
        <w:t xml:space="preserve"> </w:t>
      </w:r>
      <w:r w:rsidRPr="00D63942">
        <w:rPr>
          <w:rFonts w:ascii="Times New Roman" w:hAnsi="Times New Roman"/>
          <w:sz w:val="28"/>
          <w:szCs w:val="28"/>
        </w:rPr>
        <w:t>автомобильных дорог</w:t>
      </w:r>
      <w:r w:rsidR="007D1AFB" w:rsidRPr="00D63942">
        <w:rPr>
          <w:rFonts w:ascii="Times New Roman" w:hAnsi="Times New Roman"/>
          <w:sz w:val="28"/>
          <w:szCs w:val="28"/>
        </w:rPr>
        <w:t xml:space="preserve"> </w:t>
      </w:r>
      <w:r w:rsidRPr="00D63942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D63942">
        <w:rPr>
          <w:rFonts w:ascii="Times New Roman" w:hAnsi="Times New Roman"/>
          <w:sz w:val="28"/>
          <w:szCs w:val="28"/>
        </w:rPr>
        <w:t xml:space="preserve"> </w:t>
      </w:r>
      <w:r w:rsidRPr="00D63942">
        <w:rPr>
          <w:rFonts w:ascii="Times New Roman" w:hAnsi="Times New Roman"/>
          <w:sz w:val="28"/>
          <w:szCs w:val="28"/>
        </w:rPr>
        <w:t>поселения Курганинского района»</w:t>
      </w:r>
      <w:r w:rsidR="007D1AFB" w:rsidRPr="00D63942">
        <w:rPr>
          <w:rFonts w:ascii="Times New Roman" w:hAnsi="Times New Roman"/>
          <w:sz w:val="28"/>
          <w:szCs w:val="28"/>
        </w:rPr>
        <w:t xml:space="preserve"> </w:t>
      </w:r>
      <w:r w:rsidRPr="00D63942">
        <w:rPr>
          <w:rFonts w:ascii="Times New Roman" w:hAnsi="Times New Roman"/>
          <w:sz w:val="28"/>
          <w:szCs w:val="28"/>
        </w:rPr>
        <w:t>предусматривает</w:t>
      </w:r>
      <w:r w:rsidR="007D1AFB" w:rsidRPr="00D63942">
        <w:rPr>
          <w:rFonts w:ascii="Times New Roman" w:hAnsi="Times New Roman"/>
          <w:sz w:val="28"/>
          <w:szCs w:val="28"/>
        </w:rPr>
        <w:t xml:space="preserve"> </w:t>
      </w:r>
      <w:r w:rsidRPr="00D63942">
        <w:rPr>
          <w:rFonts w:ascii="Times New Roman" w:hAnsi="Times New Roman"/>
          <w:sz w:val="28"/>
          <w:szCs w:val="28"/>
        </w:rPr>
        <w:t xml:space="preserve">ремонт автомобильных дорог местного значения как в асфальтном </w:t>
      </w:r>
      <w:r w:rsidR="007D1AFB" w:rsidRPr="00D63942">
        <w:rPr>
          <w:rFonts w:ascii="Times New Roman" w:hAnsi="Times New Roman"/>
          <w:sz w:val="28"/>
          <w:szCs w:val="28"/>
        </w:rPr>
        <w:t>исполнении,</w:t>
      </w:r>
      <w:r w:rsidRPr="00D63942">
        <w:rPr>
          <w:rFonts w:ascii="Times New Roman" w:hAnsi="Times New Roman"/>
          <w:sz w:val="28"/>
          <w:szCs w:val="28"/>
        </w:rPr>
        <w:t xml:space="preserve"> так и в гравийном.</w:t>
      </w:r>
    </w:p>
    <w:p w:rsidR="008E4E36" w:rsidRPr="00D63942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942">
        <w:rPr>
          <w:rFonts w:ascii="Times New Roman" w:hAnsi="Times New Roman"/>
          <w:sz w:val="28"/>
          <w:szCs w:val="28"/>
        </w:rPr>
        <w:t>В ближайшие 3 (три) года также планируется прод</w:t>
      </w:r>
      <w:r w:rsidR="008E4E36" w:rsidRPr="00D63942">
        <w:rPr>
          <w:rFonts w:ascii="Times New Roman" w:hAnsi="Times New Roman"/>
          <w:sz w:val="28"/>
          <w:szCs w:val="28"/>
        </w:rPr>
        <w:t>олжить работу по ремонту дорог.</w:t>
      </w:r>
    </w:p>
    <w:p w:rsidR="009C0E89" w:rsidRPr="00D63942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942">
        <w:rPr>
          <w:rFonts w:ascii="Times New Roman" w:hAnsi="Times New Roman"/>
          <w:sz w:val="28"/>
          <w:szCs w:val="28"/>
        </w:rPr>
        <w:t>Данная подпрограмма</w:t>
      </w:r>
      <w:r w:rsidR="007D1AFB" w:rsidRPr="00D63942">
        <w:rPr>
          <w:rFonts w:ascii="Times New Roman" w:hAnsi="Times New Roman"/>
          <w:sz w:val="28"/>
          <w:szCs w:val="28"/>
        </w:rPr>
        <w:t xml:space="preserve"> </w:t>
      </w:r>
      <w:r w:rsidRPr="00D63942">
        <w:rPr>
          <w:rFonts w:ascii="Times New Roman" w:hAnsi="Times New Roman"/>
          <w:sz w:val="28"/>
          <w:szCs w:val="28"/>
        </w:rPr>
        <w:t>обеспечит качественное перемещение пассажиров, товаров и услуг на территории поселения, а также повышение безопасности дорожного движения.</w:t>
      </w:r>
    </w:p>
    <w:p w:rsidR="009C0E89" w:rsidRPr="00D63942" w:rsidRDefault="007D1AFB" w:rsidP="006A2C02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942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848B6" w:rsidRPr="00D63942" w:rsidRDefault="009C0E89" w:rsidP="00B15EBF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sub_1300"/>
      <w:bookmarkEnd w:id="0"/>
      <w:r w:rsidRPr="00D63942">
        <w:rPr>
          <w:rFonts w:ascii="Times New Roman" w:hAnsi="Times New Roman"/>
          <w:b/>
          <w:bCs/>
          <w:sz w:val="28"/>
          <w:szCs w:val="28"/>
        </w:rPr>
        <w:t>4</w:t>
      </w:r>
      <w:r w:rsidR="00613A44" w:rsidRPr="00D63942">
        <w:rPr>
          <w:rFonts w:ascii="Times New Roman" w:hAnsi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1"/>
      <w:r w:rsidR="00613A44" w:rsidRPr="00D63942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D63942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D63942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D63942">
        <w:rPr>
          <w:rFonts w:ascii="Times New Roman" w:hAnsi="Times New Roman"/>
          <w:b/>
          <w:sz w:val="28"/>
          <w:szCs w:val="28"/>
        </w:rPr>
        <w:t>дорожного хозяйства</w:t>
      </w:r>
      <w:r w:rsidR="003A651E" w:rsidRPr="00D63942">
        <w:rPr>
          <w:rFonts w:ascii="Times New Roman" w:hAnsi="Times New Roman"/>
          <w:b/>
          <w:sz w:val="28"/>
          <w:szCs w:val="28"/>
        </w:rPr>
        <w:t>»</w:t>
      </w:r>
      <w:r w:rsidR="00613A44" w:rsidRPr="00D63942">
        <w:rPr>
          <w:rFonts w:ascii="Times New Roman" w:hAnsi="Times New Roman"/>
          <w:b/>
          <w:sz w:val="28"/>
          <w:szCs w:val="28"/>
        </w:rPr>
        <w:t xml:space="preserve"> </w:t>
      </w:r>
      <w:r w:rsidR="000848B6" w:rsidRPr="00D63942">
        <w:rPr>
          <w:rFonts w:ascii="Times New Roman" w:hAnsi="Times New Roman"/>
          <w:b/>
          <w:sz w:val="28"/>
          <w:szCs w:val="28"/>
        </w:rPr>
        <w:t xml:space="preserve"> </w:t>
      </w:r>
    </w:p>
    <w:p w:rsidR="00957386" w:rsidRPr="00D63942" w:rsidRDefault="001B5257" w:rsidP="00920A87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942">
        <w:rPr>
          <w:rFonts w:ascii="Times New Roman" w:hAnsi="Times New Roman"/>
          <w:b/>
          <w:sz w:val="28"/>
          <w:szCs w:val="28"/>
        </w:rPr>
        <w:t xml:space="preserve">на </w:t>
      </w:r>
      <w:r w:rsidR="00872578" w:rsidRPr="00D63942">
        <w:rPr>
          <w:rFonts w:ascii="Times New Roman" w:hAnsi="Times New Roman"/>
          <w:b/>
          <w:sz w:val="28"/>
          <w:szCs w:val="28"/>
        </w:rPr>
        <w:t>2022-2024</w:t>
      </w:r>
      <w:r w:rsidR="00D93568" w:rsidRPr="00D63942">
        <w:rPr>
          <w:rFonts w:ascii="Times New Roman" w:hAnsi="Times New Roman"/>
          <w:b/>
          <w:sz w:val="28"/>
          <w:szCs w:val="28"/>
        </w:rPr>
        <w:t xml:space="preserve"> </w:t>
      </w:r>
      <w:r w:rsidRPr="00D63942">
        <w:rPr>
          <w:rFonts w:ascii="Times New Roman" w:hAnsi="Times New Roman"/>
          <w:b/>
          <w:sz w:val="28"/>
          <w:szCs w:val="28"/>
        </w:rPr>
        <w:t>годы</w:t>
      </w:r>
    </w:p>
    <w:p w:rsidR="00920A87" w:rsidRPr="00D63942" w:rsidRDefault="00920A87" w:rsidP="00920A87">
      <w:pPr>
        <w:pStyle w:val="NoSpacing"/>
        <w:spacing w:after="0" w:line="24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1740"/>
        <w:gridCol w:w="1272"/>
        <w:gridCol w:w="988"/>
        <w:gridCol w:w="848"/>
        <w:gridCol w:w="847"/>
        <w:gridCol w:w="849"/>
        <w:gridCol w:w="1412"/>
        <w:gridCol w:w="1368"/>
      </w:tblGrid>
      <w:tr w:rsidR="00613A44" w:rsidRPr="00D63942" w:rsidTr="00920A87">
        <w:trPr>
          <w:trHeight w:val="487"/>
        </w:trPr>
        <w:tc>
          <w:tcPr>
            <w:tcW w:w="520" w:type="dxa"/>
            <w:vMerge w:val="restart"/>
            <w:vAlign w:val="center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0" w:type="dxa"/>
            <w:vMerge w:val="restart"/>
            <w:vAlign w:val="center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2" w:type="dxa"/>
            <w:vMerge w:val="restart"/>
            <w:vAlign w:val="center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Источники</w:t>
            </w:r>
          </w:p>
          <w:p w:rsidR="00613A44" w:rsidRPr="00D63942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финансиро</w:t>
            </w:r>
            <w:r w:rsidRPr="00D63942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88" w:type="dxa"/>
            <w:vMerge w:val="restart"/>
            <w:vAlign w:val="center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Объем финанси</w:t>
            </w:r>
            <w:r w:rsidRPr="00D63942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613A44" w:rsidRPr="00D63942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всего (тыс.</w:t>
            </w:r>
            <w:r w:rsidR="008E4E36" w:rsidRPr="00D63942">
              <w:rPr>
                <w:rStyle w:val="FontStyle57"/>
                <w:sz w:val="24"/>
                <w:szCs w:val="24"/>
              </w:rPr>
              <w:t xml:space="preserve"> </w:t>
            </w:r>
            <w:r w:rsidRPr="00D63942">
              <w:rPr>
                <w:rStyle w:val="FontStyle57"/>
                <w:sz w:val="24"/>
                <w:szCs w:val="24"/>
              </w:rPr>
              <w:t>руб</w:t>
            </w:r>
            <w:r w:rsidR="00FA2389" w:rsidRPr="00D63942">
              <w:rPr>
                <w:rStyle w:val="FontStyle57"/>
                <w:sz w:val="24"/>
                <w:szCs w:val="24"/>
              </w:rPr>
              <w:t>.</w:t>
            </w:r>
            <w:r w:rsidRPr="00D63942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44" w:type="dxa"/>
            <w:gridSpan w:val="3"/>
            <w:vAlign w:val="center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2" w:type="dxa"/>
            <w:vMerge w:val="restart"/>
            <w:vAlign w:val="center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Непосред</w:t>
            </w:r>
            <w:r w:rsidRPr="00D63942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D63942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68" w:type="dxa"/>
            <w:vMerge w:val="restart"/>
            <w:vAlign w:val="center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957386" w:rsidRPr="00D63942" w:rsidRDefault="00957386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920A87" w:rsidRPr="00D63942" w:rsidRDefault="00920A87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3A44" w:rsidRPr="00D63942" w:rsidTr="00D47758">
        <w:trPr>
          <w:trHeight w:val="2004"/>
        </w:trPr>
        <w:tc>
          <w:tcPr>
            <w:tcW w:w="520" w:type="dxa"/>
            <w:vMerge/>
            <w:vAlign w:val="center"/>
          </w:tcPr>
          <w:p w:rsidR="00613A44" w:rsidRPr="00D63942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613A44" w:rsidRPr="00D63942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613A44" w:rsidRPr="00D63942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613A44" w:rsidRPr="00D63942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1 год реали</w:t>
            </w:r>
            <w:r w:rsidRPr="00D63942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47" w:type="dxa"/>
            <w:vAlign w:val="center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2 год реали</w:t>
            </w:r>
            <w:r w:rsidRPr="00D63942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49" w:type="dxa"/>
            <w:vAlign w:val="center"/>
          </w:tcPr>
          <w:p w:rsidR="00613A44" w:rsidRPr="00D63942" w:rsidRDefault="00613A44" w:rsidP="00D9084C">
            <w:pPr>
              <w:pStyle w:val="Style24"/>
              <w:widowControl/>
              <w:jc w:val="center"/>
            </w:pPr>
            <w:r w:rsidRPr="00D63942">
              <w:rPr>
                <w:rStyle w:val="FontStyle57"/>
                <w:sz w:val="24"/>
                <w:szCs w:val="24"/>
              </w:rPr>
              <w:t>3 год реали</w:t>
            </w:r>
            <w:r w:rsidRPr="00D63942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2" w:type="dxa"/>
            <w:vMerge/>
            <w:vAlign w:val="center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3A44" w:rsidRPr="00D63942" w:rsidTr="00D47758">
        <w:trPr>
          <w:trHeight w:val="243"/>
        </w:trPr>
        <w:tc>
          <w:tcPr>
            <w:tcW w:w="520" w:type="dxa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613A44" w:rsidRPr="00D63942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153D49" w:rsidRPr="00D63942" w:rsidTr="00D47758">
        <w:trPr>
          <w:trHeight w:val="227"/>
        </w:trPr>
        <w:tc>
          <w:tcPr>
            <w:tcW w:w="520" w:type="dxa"/>
            <w:vMerge w:val="restart"/>
          </w:tcPr>
          <w:p w:rsidR="00153D49" w:rsidRPr="00D63942" w:rsidRDefault="00153D49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40" w:type="dxa"/>
            <w:vMerge w:val="restart"/>
          </w:tcPr>
          <w:p w:rsidR="00153D49" w:rsidRPr="00D63942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153D49" w:rsidRPr="00D63942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</w:pPr>
          </w:p>
          <w:p w:rsidR="00153D49" w:rsidRPr="00D63942" w:rsidRDefault="00153D49" w:rsidP="007D1AFB">
            <w:pPr>
              <w:rPr>
                <w:rStyle w:val="FontStyle57"/>
                <w:iCs/>
                <w:sz w:val="24"/>
                <w:szCs w:val="24"/>
              </w:rPr>
            </w:pPr>
            <w:r w:rsidRPr="00D63942">
              <w:rPr>
                <w:iCs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2" w:type="dxa"/>
          </w:tcPr>
          <w:p w:rsidR="00153D49" w:rsidRPr="00D63942" w:rsidRDefault="00153D49" w:rsidP="00D9084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153D49" w:rsidRPr="00D63942" w:rsidRDefault="006E007E" w:rsidP="00F06D47">
            <w:pPr>
              <w:jc w:val="right"/>
            </w:pPr>
            <w:r w:rsidRPr="00D63942">
              <w:t>4900,0</w:t>
            </w:r>
          </w:p>
        </w:tc>
        <w:tc>
          <w:tcPr>
            <w:tcW w:w="848" w:type="dxa"/>
          </w:tcPr>
          <w:p w:rsidR="00153D49" w:rsidRPr="00D63942" w:rsidRDefault="006E007E" w:rsidP="00EB5000">
            <w:pPr>
              <w:jc w:val="center"/>
            </w:pPr>
            <w:r w:rsidRPr="00D63942">
              <w:t>1500,0</w:t>
            </w:r>
          </w:p>
        </w:tc>
        <w:tc>
          <w:tcPr>
            <w:tcW w:w="847" w:type="dxa"/>
          </w:tcPr>
          <w:p w:rsidR="00153D49" w:rsidRPr="00D63942" w:rsidRDefault="006E007E" w:rsidP="00F06D47">
            <w:pPr>
              <w:jc w:val="right"/>
            </w:pPr>
            <w:r w:rsidRPr="00D63942">
              <w:t>1700,</w:t>
            </w:r>
            <w:bookmarkStart w:id="2" w:name="_GoBack"/>
            <w:bookmarkEnd w:id="2"/>
            <w:r w:rsidRPr="00D63942">
              <w:t>0</w:t>
            </w:r>
          </w:p>
        </w:tc>
        <w:tc>
          <w:tcPr>
            <w:tcW w:w="849" w:type="dxa"/>
          </w:tcPr>
          <w:p w:rsidR="00153D49" w:rsidRPr="00D63942" w:rsidRDefault="006E007E" w:rsidP="00F06D47">
            <w:pPr>
              <w:jc w:val="right"/>
            </w:pPr>
            <w:r w:rsidRPr="00D63942">
              <w:t>1700,0</w:t>
            </w:r>
          </w:p>
          <w:p w:rsidR="00957386" w:rsidRPr="00D63942" w:rsidRDefault="00957386" w:rsidP="00F06D47">
            <w:pPr>
              <w:jc w:val="right"/>
            </w:pPr>
          </w:p>
        </w:tc>
        <w:tc>
          <w:tcPr>
            <w:tcW w:w="1412" w:type="dxa"/>
            <w:vMerge w:val="restart"/>
          </w:tcPr>
          <w:p w:rsidR="00920A87" w:rsidRPr="00D63942" w:rsidRDefault="00153D49" w:rsidP="00920A8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4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</w:t>
            </w:r>
            <w:r w:rsidR="0021215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68" w:type="dxa"/>
            <w:vMerge w:val="restart"/>
          </w:tcPr>
          <w:p w:rsidR="00153D49" w:rsidRPr="00D63942" w:rsidRDefault="00153D49" w:rsidP="00D9084C">
            <w:r w:rsidRPr="00D63942">
              <w:t xml:space="preserve">Администрация Безводного сельского поселения Курганинского района </w:t>
            </w:r>
          </w:p>
          <w:p w:rsidR="00153D49" w:rsidRPr="00D63942" w:rsidRDefault="00153D49" w:rsidP="00D9084C"/>
        </w:tc>
      </w:tr>
      <w:tr w:rsidR="006E007E" w:rsidRPr="00D63942" w:rsidTr="00D47758">
        <w:trPr>
          <w:trHeight w:val="2268"/>
        </w:trPr>
        <w:tc>
          <w:tcPr>
            <w:tcW w:w="520" w:type="dxa"/>
            <w:vMerge/>
          </w:tcPr>
          <w:p w:rsidR="006E007E" w:rsidRPr="00D63942" w:rsidRDefault="006E007E" w:rsidP="006E007E"/>
        </w:tc>
        <w:tc>
          <w:tcPr>
            <w:tcW w:w="1740" w:type="dxa"/>
            <w:vMerge/>
          </w:tcPr>
          <w:p w:rsidR="006E007E" w:rsidRPr="00D63942" w:rsidRDefault="006E007E" w:rsidP="006E007E"/>
        </w:tc>
        <w:tc>
          <w:tcPr>
            <w:tcW w:w="1272" w:type="dxa"/>
          </w:tcPr>
          <w:p w:rsidR="006E007E" w:rsidRPr="00D63942" w:rsidRDefault="006E007E" w:rsidP="006E007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6E007E" w:rsidRPr="00D63942" w:rsidRDefault="006E007E" w:rsidP="006E007E">
            <w:pPr>
              <w:jc w:val="right"/>
            </w:pPr>
            <w:r w:rsidRPr="00D63942">
              <w:t>4900,0</w:t>
            </w:r>
          </w:p>
        </w:tc>
        <w:tc>
          <w:tcPr>
            <w:tcW w:w="848" w:type="dxa"/>
          </w:tcPr>
          <w:p w:rsidR="006E007E" w:rsidRPr="00D63942" w:rsidRDefault="006E007E" w:rsidP="006E007E">
            <w:pPr>
              <w:jc w:val="center"/>
            </w:pPr>
            <w:r w:rsidRPr="00D63942">
              <w:t>1500,0</w:t>
            </w:r>
          </w:p>
        </w:tc>
        <w:tc>
          <w:tcPr>
            <w:tcW w:w="847" w:type="dxa"/>
          </w:tcPr>
          <w:p w:rsidR="006E007E" w:rsidRPr="00D63942" w:rsidRDefault="006E007E" w:rsidP="006E007E">
            <w:pPr>
              <w:jc w:val="right"/>
            </w:pPr>
            <w:r w:rsidRPr="00D63942">
              <w:t>1700,0</w:t>
            </w:r>
          </w:p>
        </w:tc>
        <w:tc>
          <w:tcPr>
            <w:tcW w:w="849" w:type="dxa"/>
          </w:tcPr>
          <w:p w:rsidR="006E007E" w:rsidRPr="00D63942" w:rsidRDefault="006E007E" w:rsidP="006E007E">
            <w:pPr>
              <w:jc w:val="right"/>
            </w:pPr>
            <w:r w:rsidRPr="00D63942">
              <w:t>1700,0</w:t>
            </w:r>
          </w:p>
          <w:p w:rsidR="006E007E" w:rsidRPr="00D63942" w:rsidRDefault="006E007E" w:rsidP="006E007E">
            <w:pPr>
              <w:jc w:val="right"/>
            </w:pPr>
          </w:p>
        </w:tc>
        <w:tc>
          <w:tcPr>
            <w:tcW w:w="1412" w:type="dxa"/>
            <w:vMerge/>
          </w:tcPr>
          <w:p w:rsidR="006E007E" w:rsidRPr="00D63942" w:rsidRDefault="006E007E" w:rsidP="006E007E"/>
        </w:tc>
        <w:tc>
          <w:tcPr>
            <w:tcW w:w="1368" w:type="dxa"/>
            <w:vMerge/>
          </w:tcPr>
          <w:p w:rsidR="006E007E" w:rsidRPr="00D63942" w:rsidRDefault="006E007E" w:rsidP="006E007E"/>
        </w:tc>
      </w:tr>
      <w:tr w:rsidR="006E007E" w:rsidRPr="00D63942" w:rsidTr="00D47758">
        <w:trPr>
          <w:trHeight w:val="466"/>
        </w:trPr>
        <w:tc>
          <w:tcPr>
            <w:tcW w:w="520" w:type="dxa"/>
            <w:vMerge w:val="restart"/>
          </w:tcPr>
          <w:p w:rsidR="006E007E" w:rsidRPr="00D63942" w:rsidRDefault="006E007E" w:rsidP="006E007E">
            <w:r w:rsidRPr="00D63942">
              <w:t>1.1</w:t>
            </w:r>
          </w:p>
        </w:tc>
        <w:tc>
          <w:tcPr>
            <w:tcW w:w="1740" w:type="dxa"/>
            <w:vMerge w:val="restart"/>
          </w:tcPr>
          <w:p w:rsidR="006E007E" w:rsidRPr="00D63942" w:rsidRDefault="006E007E" w:rsidP="006E007E">
            <w:r w:rsidRPr="00D63942">
              <w:t xml:space="preserve">Мероприятие1 </w:t>
            </w:r>
          </w:p>
          <w:p w:rsidR="006E007E" w:rsidRPr="00D63942" w:rsidRDefault="006E007E" w:rsidP="006E007E">
            <w:pPr>
              <w:rPr>
                <w:iCs/>
              </w:rPr>
            </w:pPr>
          </w:p>
          <w:p w:rsidR="006E007E" w:rsidRPr="00D63942" w:rsidRDefault="006E007E" w:rsidP="006E007E">
            <w:pPr>
              <w:rPr>
                <w:iCs/>
              </w:rPr>
            </w:pPr>
            <w:r w:rsidRPr="00D63942">
              <w:rPr>
                <w:iCs/>
              </w:rPr>
              <w:t>мероприятия в рамках дорожной деятельности</w:t>
            </w:r>
          </w:p>
          <w:p w:rsidR="006E007E" w:rsidRPr="00D63942" w:rsidRDefault="006E007E" w:rsidP="006E007E"/>
        </w:tc>
        <w:tc>
          <w:tcPr>
            <w:tcW w:w="1272" w:type="dxa"/>
          </w:tcPr>
          <w:p w:rsidR="006E007E" w:rsidRPr="00D63942" w:rsidRDefault="006E007E" w:rsidP="006E007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6E007E" w:rsidRPr="00D63942" w:rsidRDefault="006E007E" w:rsidP="006E007E">
            <w:pPr>
              <w:jc w:val="right"/>
            </w:pPr>
            <w:r w:rsidRPr="00D63942">
              <w:t>4900,0</w:t>
            </w:r>
          </w:p>
        </w:tc>
        <w:tc>
          <w:tcPr>
            <w:tcW w:w="848" w:type="dxa"/>
          </w:tcPr>
          <w:p w:rsidR="006E007E" w:rsidRPr="00D63942" w:rsidRDefault="006E007E" w:rsidP="006E007E">
            <w:pPr>
              <w:jc w:val="center"/>
            </w:pPr>
            <w:r w:rsidRPr="00D63942">
              <w:t>1500,0</w:t>
            </w:r>
          </w:p>
        </w:tc>
        <w:tc>
          <w:tcPr>
            <w:tcW w:w="847" w:type="dxa"/>
          </w:tcPr>
          <w:p w:rsidR="006E007E" w:rsidRPr="00D63942" w:rsidRDefault="006E007E" w:rsidP="006E007E">
            <w:pPr>
              <w:jc w:val="right"/>
            </w:pPr>
            <w:r w:rsidRPr="00D63942">
              <w:t>1700,0</w:t>
            </w:r>
          </w:p>
        </w:tc>
        <w:tc>
          <w:tcPr>
            <w:tcW w:w="849" w:type="dxa"/>
          </w:tcPr>
          <w:p w:rsidR="006E007E" w:rsidRPr="00D63942" w:rsidRDefault="006E007E" w:rsidP="006E007E">
            <w:pPr>
              <w:jc w:val="right"/>
            </w:pPr>
            <w:r w:rsidRPr="00D63942">
              <w:t>1700,0</w:t>
            </w:r>
          </w:p>
          <w:p w:rsidR="006E007E" w:rsidRPr="00D63942" w:rsidRDefault="006E007E" w:rsidP="006E007E">
            <w:pPr>
              <w:jc w:val="right"/>
            </w:pPr>
          </w:p>
        </w:tc>
        <w:tc>
          <w:tcPr>
            <w:tcW w:w="1412" w:type="dxa"/>
            <w:vMerge w:val="restart"/>
          </w:tcPr>
          <w:p w:rsidR="006E007E" w:rsidRPr="00D63942" w:rsidRDefault="006E007E" w:rsidP="006E007E">
            <w:r w:rsidRPr="00D63942">
              <w:t>улучшение состояния автомобильных дорог</w:t>
            </w:r>
          </w:p>
        </w:tc>
        <w:tc>
          <w:tcPr>
            <w:tcW w:w="1368" w:type="dxa"/>
            <w:vMerge w:val="restart"/>
          </w:tcPr>
          <w:p w:rsidR="006E007E" w:rsidRPr="00D63942" w:rsidRDefault="006E007E" w:rsidP="006E007E">
            <w:r w:rsidRPr="00D63942">
              <w:t xml:space="preserve">Администрация Безводного сельского поселения Курганинского района </w:t>
            </w:r>
          </w:p>
          <w:p w:rsidR="006E007E" w:rsidRPr="00D63942" w:rsidRDefault="006E007E" w:rsidP="006E007E"/>
        </w:tc>
      </w:tr>
      <w:tr w:rsidR="006E007E" w:rsidRPr="00D63942" w:rsidTr="00D47758">
        <w:trPr>
          <w:trHeight w:val="921"/>
        </w:trPr>
        <w:tc>
          <w:tcPr>
            <w:tcW w:w="520" w:type="dxa"/>
            <w:vMerge/>
          </w:tcPr>
          <w:p w:rsidR="006E007E" w:rsidRPr="00D63942" w:rsidRDefault="006E007E" w:rsidP="006E007E"/>
        </w:tc>
        <w:tc>
          <w:tcPr>
            <w:tcW w:w="1740" w:type="dxa"/>
            <w:vMerge/>
          </w:tcPr>
          <w:p w:rsidR="006E007E" w:rsidRPr="00D63942" w:rsidRDefault="006E007E" w:rsidP="006E007E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2" w:type="dxa"/>
          </w:tcPr>
          <w:p w:rsidR="006E007E" w:rsidRPr="00D63942" w:rsidRDefault="006E007E" w:rsidP="006E007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6E007E" w:rsidRPr="00D63942" w:rsidRDefault="006E007E" w:rsidP="006E007E">
            <w:pPr>
              <w:jc w:val="right"/>
            </w:pPr>
            <w:r w:rsidRPr="00D63942">
              <w:t>4900,0</w:t>
            </w:r>
          </w:p>
        </w:tc>
        <w:tc>
          <w:tcPr>
            <w:tcW w:w="848" w:type="dxa"/>
          </w:tcPr>
          <w:p w:rsidR="006E007E" w:rsidRPr="00D63942" w:rsidRDefault="006E007E" w:rsidP="006E007E">
            <w:pPr>
              <w:jc w:val="center"/>
            </w:pPr>
            <w:r w:rsidRPr="00D63942">
              <w:t>1500,0</w:t>
            </w:r>
          </w:p>
        </w:tc>
        <w:tc>
          <w:tcPr>
            <w:tcW w:w="847" w:type="dxa"/>
          </w:tcPr>
          <w:p w:rsidR="006E007E" w:rsidRPr="00D63942" w:rsidRDefault="006E007E" w:rsidP="006E007E">
            <w:pPr>
              <w:jc w:val="right"/>
            </w:pPr>
            <w:r w:rsidRPr="00D63942">
              <w:t>1700,0</w:t>
            </w:r>
          </w:p>
        </w:tc>
        <w:tc>
          <w:tcPr>
            <w:tcW w:w="849" w:type="dxa"/>
          </w:tcPr>
          <w:p w:rsidR="006E007E" w:rsidRPr="00D63942" w:rsidRDefault="006E007E" w:rsidP="006E007E">
            <w:pPr>
              <w:jc w:val="right"/>
            </w:pPr>
            <w:r w:rsidRPr="00D63942">
              <w:t>1700,0</w:t>
            </w:r>
          </w:p>
          <w:p w:rsidR="006E007E" w:rsidRPr="00D63942" w:rsidRDefault="006E007E" w:rsidP="006E007E">
            <w:pPr>
              <w:jc w:val="right"/>
            </w:pPr>
          </w:p>
        </w:tc>
        <w:tc>
          <w:tcPr>
            <w:tcW w:w="1412" w:type="dxa"/>
            <w:vMerge/>
          </w:tcPr>
          <w:p w:rsidR="006E007E" w:rsidRPr="00D63942" w:rsidRDefault="006E007E" w:rsidP="006E007E"/>
        </w:tc>
        <w:tc>
          <w:tcPr>
            <w:tcW w:w="1368" w:type="dxa"/>
            <w:vMerge/>
          </w:tcPr>
          <w:p w:rsidR="006E007E" w:rsidRPr="00D63942" w:rsidRDefault="006E007E" w:rsidP="006E007E"/>
        </w:tc>
      </w:tr>
      <w:tr w:rsidR="00D47758" w:rsidRPr="00D63942" w:rsidTr="00D47758">
        <w:trPr>
          <w:trHeight w:val="663"/>
        </w:trPr>
        <w:tc>
          <w:tcPr>
            <w:tcW w:w="520" w:type="dxa"/>
            <w:vMerge w:val="restart"/>
          </w:tcPr>
          <w:p w:rsidR="00D47758" w:rsidRPr="00D63942" w:rsidRDefault="00D47758" w:rsidP="00D47758">
            <w:r w:rsidRPr="00D63942">
              <w:t>2</w:t>
            </w:r>
          </w:p>
        </w:tc>
        <w:tc>
          <w:tcPr>
            <w:tcW w:w="1740" w:type="dxa"/>
            <w:vMerge w:val="restart"/>
          </w:tcPr>
          <w:p w:rsidR="00D47758" w:rsidRPr="00D63942" w:rsidRDefault="00D47758" w:rsidP="00D47758">
            <w:pPr>
              <w:rPr>
                <w:iCs/>
              </w:rPr>
            </w:pPr>
            <w:r w:rsidRPr="00D63942">
              <w:rPr>
                <w:iCs/>
              </w:rPr>
              <w:t>Основное мероприятие 2</w:t>
            </w:r>
          </w:p>
          <w:p w:rsidR="00D47758" w:rsidRPr="00D63942" w:rsidRDefault="00D47758" w:rsidP="00D47758">
            <w:pPr>
              <w:rPr>
                <w:iCs/>
              </w:rPr>
            </w:pPr>
          </w:p>
          <w:p w:rsidR="00D47758" w:rsidRPr="00D63942" w:rsidRDefault="00D47758" w:rsidP="00D47758">
            <w:pPr>
              <w:rPr>
                <w:rStyle w:val="FontStyle57"/>
                <w:sz w:val="24"/>
                <w:szCs w:val="24"/>
              </w:rPr>
            </w:pPr>
            <w:r w:rsidRPr="00D63942">
              <w:rPr>
                <w:iCs/>
              </w:rPr>
              <w:t>обеспечение безопасности дорожного движения</w:t>
            </w:r>
          </w:p>
        </w:tc>
        <w:tc>
          <w:tcPr>
            <w:tcW w:w="1272" w:type="dxa"/>
          </w:tcPr>
          <w:p w:rsidR="00D47758" w:rsidRPr="00D63942" w:rsidRDefault="00D47758" w:rsidP="00D4775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D47758" w:rsidRPr="00D63942" w:rsidRDefault="00F40BEE" w:rsidP="00F40BEE">
            <w:pPr>
              <w:jc w:val="right"/>
            </w:pPr>
            <w:r w:rsidRPr="00D63942">
              <w:t>1434,0</w:t>
            </w:r>
          </w:p>
        </w:tc>
        <w:tc>
          <w:tcPr>
            <w:tcW w:w="848" w:type="dxa"/>
          </w:tcPr>
          <w:p w:rsidR="00D47758" w:rsidRPr="00D63942" w:rsidRDefault="00F40BEE" w:rsidP="00F40BEE">
            <w:pPr>
              <w:jc w:val="right"/>
            </w:pPr>
            <w:r w:rsidRPr="00D63942">
              <w:t>411,4</w:t>
            </w:r>
          </w:p>
        </w:tc>
        <w:tc>
          <w:tcPr>
            <w:tcW w:w="847" w:type="dxa"/>
          </w:tcPr>
          <w:p w:rsidR="00D47758" w:rsidRPr="00D63942" w:rsidRDefault="00F40BEE" w:rsidP="00F40BEE">
            <w:pPr>
              <w:jc w:val="right"/>
            </w:pPr>
            <w:r w:rsidRPr="00D63942">
              <w:t>511,3</w:t>
            </w:r>
          </w:p>
        </w:tc>
        <w:tc>
          <w:tcPr>
            <w:tcW w:w="849" w:type="dxa"/>
          </w:tcPr>
          <w:p w:rsidR="00D47758" w:rsidRPr="00D63942" w:rsidRDefault="00F40BEE" w:rsidP="00F40BEE">
            <w:pPr>
              <w:jc w:val="right"/>
            </w:pPr>
            <w:r w:rsidRPr="00D63942">
              <w:t>511,3</w:t>
            </w:r>
          </w:p>
        </w:tc>
        <w:tc>
          <w:tcPr>
            <w:tcW w:w="1412" w:type="dxa"/>
            <w:vMerge w:val="restart"/>
          </w:tcPr>
          <w:p w:rsidR="00D47758" w:rsidRPr="00D63942" w:rsidRDefault="00D47758" w:rsidP="00D47758">
            <w:r w:rsidRPr="00D63942">
              <w:t>Повышение уровня жизни населения</w:t>
            </w:r>
          </w:p>
        </w:tc>
        <w:tc>
          <w:tcPr>
            <w:tcW w:w="1368" w:type="dxa"/>
            <w:vMerge w:val="restart"/>
          </w:tcPr>
          <w:p w:rsidR="00D47758" w:rsidRPr="00D63942" w:rsidRDefault="00D47758" w:rsidP="00D47758">
            <w:r w:rsidRPr="00D63942">
              <w:t>Администрация Безводного сельского поселения Курганинского района</w:t>
            </w:r>
          </w:p>
          <w:p w:rsidR="00D47758" w:rsidRPr="00D63942" w:rsidRDefault="00D47758" w:rsidP="00D47758"/>
        </w:tc>
      </w:tr>
      <w:tr w:rsidR="00A8592D" w:rsidRPr="00D63942" w:rsidTr="00D47758">
        <w:trPr>
          <w:trHeight w:val="1127"/>
        </w:trPr>
        <w:tc>
          <w:tcPr>
            <w:tcW w:w="520" w:type="dxa"/>
            <w:vMerge/>
          </w:tcPr>
          <w:p w:rsidR="00A8592D" w:rsidRPr="00D63942" w:rsidRDefault="00A8592D" w:rsidP="00A8592D"/>
        </w:tc>
        <w:tc>
          <w:tcPr>
            <w:tcW w:w="1740" w:type="dxa"/>
            <w:vMerge/>
          </w:tcPr>
          <w:p w:rsidR="00A8592D" w:rsidRPr="00D63942" w:rsidRDefault="00A8592D" w:rsidP="00A8592D">
            <w:pPr>
              <w:rPr>
                <w:iCs/>
              </w:rPr>
            </w:pPr>
          </w:p>
        </w:tc>
        <w:tc>
          <w:tcPr>
            <w:tcW w:w="1272" w:type="dxa"/>
          </w:tcPr>
          <w:p w:rsidR="00A8592D" w:rsidRPr="00D63942" w:rsidRDefault="00A8592D" w:rsidP="00A859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A8592D" w:rsidRPr="00D63942" w:rsidRDefault="00A8592D" w:rsidP="00A8592D">
            <w:pPr>
              <w:jc w:val="right"/>
            </w:pPr>
            <w:r w:rsidRPr="00D63942">
              <w:t>1434,0</w:t>
            </w:r>
          </w:p>
        </w:tc>
        <w:tc>
          <w:tcPr>
            <w:tcW w:w="848" w:type="dxa"/>
          </w:tcPr>
          <w:p w:rsidR="00A8592D" w:rsidRPr="00D63942" w:rsidRDefault="00A8592D" w:rsidP="00A8592D">
            <w:pPr>
              <w:jc w:val="right"/>
            </w:pPr>
            <w:r w:rsidRPr="00D63942">
              <w:t>411,4</w:t>
            </w:r>
          </w:p>
        </w:tc>
        <w:tc>
          <w:tcPr>
            <w:tcW w:w="847" w:type="dxa"/>
          </w:tcPr>
          <w:p w:rsidR="00A8592D" w:rsidRPr="00D63942" w:rsidRDefault="00A8592D" w:rsidP="00A8592D">
            <w:pPr>
              <w:jc w:val="right"/>
            </w:pPr>
            <w:r w:rsidRPr="00D63942">
              <w:t>511,3</w:t>
            </w:r>
          </w:p>
        </w:tc>
        <w:tc>
          <w:tcPr>
            <w:tcW w:w="849" w:type="dxa"/>
          </w:tcPr>
          <w:p w:rsidR="00A8592D" w:rsidRPr="00D63942" w:rsidRDefault="00A8592D" w:rsidP="00A8592D">
            <w:pPr>
              <w:jc w:val="right"/>
            </w:pPr>
            <w:r w:rsidRPr="00D63942">
              <w:t>511,3</w:t>
            </w:r>
          </w:p>
        </w:tc>
        <w:tc>
          <w:tcPr>
            <w:tcW w:w="1412" w:type="dxa"/>
            <w:vMerge/>
          </w:tcPr>
          <w:p w:rsidR="00A8592D" w:rsidRPr="00D63942" w:rsidRDefault="00A8592D" w:rsidP="00A8592D"/>
        </w:tc>
        <w:tc>
          <w:tcPr>
            <w:tcW w:w="1368" w:type="dxa"/>
            <w:vMerge/>
          </w:tcPr>
          <w:p w:rsidR="00A8592D" w:rsidRPr="00D63942" w:rsidRDefault="00A8592D" w:rsidP="00A8592D"/>
        </w:tc>
      </w:tr>
      <w:tr w:rsidR="00A8592D" w:rsidRPr="00D63942" w:rsidTr="00D47758">
        <w:trPr>
          <w:trHeight w:val="298"/>
        </w:trPr>
        <w:tc>
          <w:tcPr>
            <w:tcW w:w="520" w:type="dxa"/>
            <w:vMerge w:val="restart"/>
          </w:tcPr>
          <w:p w:rsidR="00A8592D" w:rsidRPr="00D63942" w:rsidRDefault="00A8592D" w:rsidP="00A8592D">
            <w:r w:rsidRPr="00D63942">
              <w:t>2.1</w:t>
            </w:r>
          </w:p>
        </w:tc>
        <w:tc>
          <w:tcPr>
            <w:tcW w:w="1740" w:type="dxa"/>
            <w:vMerge w:val="restart"/>
          </w:tcPr>
          <w:p w:rsidR="00A8592D" w:rsidRPr="00D63942" w:rsidRDefault="00A8592D" w:rsidP="00A8592D">
            <w:pPr>
              <w:rPr>
                <w:iCs/>
              </w:rPr>
            </w:pPr>
            <w:r w:rsidRPr="00D63942">
              <w:rPr>
                <w:iCs/>
              </w:rPr>
              <w:t>Мероприятие 1</w:t>
            </w:r>
          </w:p>
          <w:p w:rsidR="00A8592D" w:rsidRPr="00D63942" w:rsidRDefault="00A8592D" w:rsidP="00A8592D">
            <w:pPr>
              <w:rPr>
                <w:iCs/>
              </w:rPr>
            </w:pPr>
            <w:r w:rsidRPr="00D63942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272" w:type="dxa"/>
          </w:tcPr>
          <w:p w:rsidR="00A8592D" w:rsidRPr="00D63942" w:rsidRDefault="00A8592D" w:rsidP="00A859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A8592D" w:rsidRPr="00D63942" w:rsidRDefault="00A8592D" w:rsidP="00A8592D">
            <w:pPr>
              <w:jc w:val="right"/>
            </w:pPr>
            <w:r w:rsidRPr="00D63942">
              <w:t>1434,0</w:t>
            </w:r>
          </w:p>
        </w:tc>
        <w:tc>
          <w:tcPr>
            <w:tcW w:w="848" w:type="dxa"/>
          </w:tcPr>
          <w:p w:rsidR="00A8592D" w:rsidRPr="00D63942" w:rsidRDefault="00A8592D" w:rsidP="00A8592D">
            <w:pPr>
              <w:jc w:val="right"/>
            </w:pPr>
            <w:r w:rsidRPr="00D63942">
              <w:t>411,4</w:t>
            </w:r>
          </w:p>
        </w:tc>
        <w:tc>
          <w:tcPr>
            <w:tcW w:w="847" w:type="dxa"/>
          </w:tcPr>
          <w:p w:rsidR="00A8592D" w:rsidRPr="00D63942" w:rsidRDefault="00A8592D" w:rsidP="00A8592D">
            <w:pPr>
              <w:jc w:val="right"/>
            </w:pPr>
            <w:r w:rsidRPr="00D63942">
              <w:t>511,3</w:t>
            </w:r>
          </w:p>
        </w:tc>
        <w:tc>
          <w:tcPr>
            <w:tcW w:w="849" w:type="dxa"/>
          </w:tcPr>
          <w:p w:rsidR="00A8592D" w:rsidRPr="00D63942" w:rsidRDefault="00A8592D" w:rsidP="00A8592D">
            <w:pPr>
              <w:jc w:val="right"/>
            </w:pPr>
            <w:r w:rsidRPr="00D63942">
              <w:t>511,3</w:t>
            </w:r>
          </w:p>
        </w:tc>
        <w:tc>
          <w:tcPr>
            <w:tcW w:w="1412" w:type="dxa"/>
            <w:vMerge w:val="restart"/>
          </w:tcPr>
          <w:p w:rsidR="00A8592D" w:rsidRPr="00D63942" w:rsidRDefault="00A8592D" w:rsidP="00A8592D">
            <w:r w:rsidRPr="00D63942">
              <w:t>Повышение уровня безопасности дорожного движения,</w:t>
            </w:r>
          </w:p>
        </w:tc>
        <w:tc>
          <w:tcPr>
            <w:tcW w:w="1368" w:type="dxa"/>
            <w:vMerge w:val="restart"/>
          </w:tcPr>
          <w:p w:rsidR="00A8592D" w:rsidRPr="00D63942" w:rsidRDefault="00A8592D" w:rsidP="00A8592D">
            <w:r w:rsidRPr="00D63942">
              <w:t xml:space="preserve">Администрация Безводного сельского поселения Курганинского района </w:t>
            </w:r>
          </w:p>
          <w:p w:rsidR="00A8592D" w:rsidRPr="00D63942" w:rsidRDefault="00A8592D" w:rsidP="00A8592D"/>
        </w:tc>
      </w:tr>
      <w:tr w:rsidR="00A8592D" w:rsidRPr="00D63942" w:rsidTr="004271F6">
        <w:trPr>
          <w:trHeight w:val="1744"/>
        </w:trPr>
        <w:tc>
          <w:tcPr>
            <w:tcW w:w="520" w:type="dxa"/>
            <w:vMerge/>
          </w:tcPr>
          <w:p w:rsidR="00A8592D" w:rsidRPr="00D63942" w:rsidRDefault="00A8592D" w:rsidP="00A8592D"/>
        </w:tc>
        <w:tc>
          <w:tcPr>
            <w:tcW w:w="1740" w:type="dxa"/>
            <w:vMerge/>
          </w:tcPr>
          <w:p w:rsidR="00A8592D" w:rsidRPr="00D63942" w:rsidRDefault="00A8592D" w:rsidP="00A8592D">
            <w:pPr>
              <w:rPr>
                <w:iCs/>
              </w:rPr>
            </w:pPr>
          </w:p>
        </w:tc>
        <w:tc>
          <w:tcPr>
            <w:tcW w:w="1272" w:type="dxa"/>
          </w:tcPr>
          <w:p w:rsidR="00A8592D" w:rsidRPr="00D63942" w:rsidRDefault="00A8592D" w:rsidP="00A859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A8592D" w:rsidRPr="00D63942" w:rsidRDefault="00A8592D" w:rsidP="00A8592D">
            <w:pPr>
              <w:jc w:val="right"/>
            </w:pPr>
            <w:r w:rsidRPr="00D63942">
              <w:t>1434,0</w:t>
            </w:r>
          </w:p>
        </w:tc>
        <w:tc>
          <w:tcPr>
            <w:tcW w:w="848" w:type="dxa"/>
          </w:tcPr>
          <w:p w:rsidR="00A8592D" w:rsidRPr="00D63942" w:rsidRDefault="00A8592D" w:rsidP="00A8592D">
            <w:pPr>
              <w:jc w:val="right"/>
            </w:pPr>
            <w:r w:rsidRPr="00D63942">
              <w:t>411,4</w:t>
            </w:r>
          </w:p>
        </w:tc>
        <w:tc>
          <w:tcPr>
            <w:tcW w:w="847" w:type="dxa"/>
          </w:tcPr>
          <w:p w:rsidR="00A8592D" w:rsidRPr="00D63942" w:rsidRDefault="00A8592D" w:rsidP="00A8592D">
            <w:pPr>
              <w:jc w:val="right"/>
            </w:pPr>
            <w:r w:rsidRPr="00D63942">
              <w:t>511,3</w:t>
            </w:r>
          </w:p>
        </w:tc>
        <w:tc>
          <w:tcPr>
            <w:tcW w:w="849" w:type="dxa"/>
          </w:tcPr>
          <w:p w:rsidR="00A8592D" w:rsidRPr="00D63942" w:rsidRDefault="00A8592D" w:rsidP="00A8592D">
            <w:pPr>
              <w:jc w:val="right"/>
            </w:pPr>
            <w:r w:rsidRPr="00D63942">
              <w:t>511,3</w:t>
            </w:r>
          </w:p>
        </w:tc>
        <w:tc>
          <w:tcPr>
            <w:tcW w:w="1412" w:type="dxa"/>
            <w:vMerge/>
          </w:tcPr>
          <w:p w:rsidR="00A8592D" w:rsidRPr="00D63942" w:rsidRDefault="00A8592D" w:rsidP="00A8592D"/>
        </w:tc>
        <w:tc>
          <w:tcPr>
            <w:tcW w:w="1368" w:type="dxa"/>
            <w:vMerge/>
          </w:tcPr>
          <w:p w:rsidR="00A8592D" w:rsidRPr="00D63942" w:rsidRDefault="00A8592D" w:rsidP="00A8592D"/>
        </w:tc>
      </w:tr>
      <w:tr w:rsidR="004E63D7" w:rsidRPr="00D63942" w:rsidTr="00D47758">
        <w:trPr>
          <w:trHeight w:val="298"/>
        </w:trPr>
        <w:tc>
          <w:tcPr>
            <w:tcW w:w="520" w:type="dxa"/>
            <w:vMerge w:val="restart"/>
          </w:tcPr>
          <w:p w:rsidR="004E63D7" w:rsidRPr="00D63942" w:rsidRDefault="00182587" w:rsidP="004E63D7">
            <w:r w:rsidRPr="00D63942">
              <w:lastRenderedPageBreak/>
              <w:t>4</w:t>
            </w:r>
            <w:r w:rsidR="004E63D7" w:rsidRPr="00D63942">
              <w:t xml:space="preserve">. </w:t>
            </w:r>
          </w:p>
        </w:tc>
        <w:tc>
          <w:tcPr>
            <w:tcW w:w="1740" w:type="dxa"/>
            <w:vMerge w:val="restart"/>
          </w:tcPr>
          <w:p w:rsidR="004E63D7" w:rsidRPr="00D63942" w:rsidRDefault="004E63D7" w:rsidP="004E63D7">
            <w:r w:rsidRPr="00D63942">
              <w:t>Основное мероприятие 3</w:t>
            </w:r>
          </w:p>
          <w:p w:rsidR="004E63D7" w:rsidRPr="00D63942" w:rsidRDefault="004E63D7" w:rsidP="004E63D7">
            <w:pPr>
              <w:rPr>
                <w:iCs/>
              </w:rPr>
            </w:pPr>
            <w:r w:rsidRPr="00D63942">
              <w:t>Подготовка  градостроительной и  землеустроительной документации  на территории  Безводного сельского поселения</w:t>
            </w:r>
          </w:p>
        </w:tc>
        <w:tc>
          <w:tcPr>
            <w:tcW w:w="1272" w:type="dxa"/>
          </w:tcPr>
          <w:p w:rsidR="004E63D7" w:rsidRPr="00D63942" w:rsidRDefault="004E63D7" w:rsidP="004E63D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4E63D7" w:rsidRPr="00D63942" w:rsidRDefault="006E007E" w:rsidP="004E63D7">
            <w:pPr>
              <w:jc w:val="right"/>
            </w:pPr>
            <w:r w:rsidRPr="00D63942">
              <w:t>90,0</w:t>
            </w:r>
          </w:p>
        </w:tc>
        <w:tc>
          <w:tcPr>
            <w:tcW w:w="848" w:type="dxa"/>
          </w:tcPr>
          <w:p w:rsidR="004E63D7" w:rsidRPr="00D63942" w:rsidRDefault="006E007E" w:rsidP="004E63D7">
            <w:pPr>
              <w:jc w:val="right"/>
            </w:pPr>
            <w:r w:rsidRPr="00D63942">
              <w:t>30,0</w:t>
            </w:r>
          </w:p>
        </w:tc>
        <w:tc>
          <w:tcPr>
            <w:tcW w:w="847" w:type="dxa"/>
          </w:tcPr>
          <w:p w:rsidR="004E63D7" w:rsidRPr="00D63942" w:rsidRDefault="006E007E" w:rsidP="004E63D7">
            <w:pPr>
              <w:jc w:val="right"/>
            </w:pPr>
            <w:r w:rsidRPr="00D63942">
              <w:t>30,0</w:t>
            </w:r>
          </w:p>
        </w:tc>
        <w:tc>
          <w:tcPr>
            <w:tcW w:w="849" w:type="dxa"/>
          </w:tcPr>
          <w:p w:rsidR="004E63D7" w:rsidRPr="00D63942" w:rsidRDefault="006E007E" w:rsidP="004E63D7">
            <w:pPr>
              <w:jc w:val="right"/>
            </w:pPr>
            <w:r w:rsidRPr="00D63942">
              <w:t>30,0</w:t>
            </w:r>
          </w:p>
        </w:tc>
        <w:tc>
          <w:tcPr>
            <w:tcW w:w="1412" w:type="dxa"/>
            <w:vMerge w:val="restart"/>
          </w:tcPr>
          <w:p w:rsidR="004E63D7" w:rsidRPr="00D63942" w:rsidRDefault="004E63D7" w:rsidP="004E63D7">
            <w:r w:rsidRPr="00D63942">
              <w:t xml:space="preserve">обеспечение устойчивого территориального развития   поселения  </w:t>
            </w:r>
          </w:p>
        </w:tc>
        <w:tc>
          <w:tcPr>
            <w:tcW w:w="1368" w:type="dxa"/>
            <w:vMerge w:val="restart"/>
          </w:tcPr>
          <w:p w:rsidR="004E63D7" w:rsidRPr="00D63942" w:rsidRDefault="004E63D7" w:rsidP="004E63D7">
            <w:r w:rsidRPr="00D63942">
              <w:t>Администрация Безводного сельского поселения Курганинского района</w:t>
            </w:r>
          </w:p>
          <w:p w:rsidR="004E63D7" w:rsidRPr="00D63942" w:rsidRDefault="004E63D7" w:rsidP="004E63D7">
            <w:r w:rsidRPr="00D63942">
              <w:t xml:space="preserve"> </w:t>
            </w:r>
          </w:p>
        </w:tc>
      </w:tr>
      <w:tr w:rsidR="006E007E" w:rsidRPr="00D63942" w:rsidTr="00D47758">
        <w:trPr>
          <w:trHeight w:val="261"/>
        </w:trPr>
        <w:tc>
          <w:tcPr>
            <w:tcW w:w="520" w:type="dxa"/>
            <w:vMerge/>
          </w:tcPr>
          <w:p w:rsidR="006E007E" w:rsidRPr="00D63942" w:rsidRDefault="006E007E" w:rsidP="006E007E"/>
        </w:tc>
        <w:tc>
          <w:tcPr>
            <w:tcW w:w="1740" w:type="dxa"/>
            <w:vMerge/>
          </w:tcPr>
          <w:p w:rsidR="006E007E" w:rsidRPr="00D63942" w:rsidRDefault="006E007E" w:rsidP="006E007E">
            <w:pPr>
              <w:rPr>
                <w:iCs/>
              </w:rPr>
            </w:pPr>
          </w:p>
        </w:tc>
        <w:tc>
          <w:tcPr>
            <w:tcW w:w="1272" w:type="dxa"/>
          </w:tcPr>
          <w:p w:rsidR="006E007E" w:rsidRPr="00D63942" w:rsidRDefault="006E007E" w:rsidP="006E007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6E007E" w:rsidRPr="00D63942" w:rsidRDefault="006E007E" w:rsidP="006E007E">
            <w:pPr>
              <w:jc w:val="right"/>
            </w:pPr>
            <w:r w:rsidRPr="00D63942">
              <w:t>90,0</w:t>
            </w:r>
          </w:p>
        </w:tc>
        <w:tc>
          <w:tcPr>
            <w:tcW w:w="848" w:type="dxa"/>
          </w:tcPr>
          <w:p w:rsidR="006E007E" w:rsidRPr="00D63942" w:rsidRDefault="006E007E" w:rsidP="006E007E">
            <w:pPr>
              <w:jc w:val="right"/>
            </w:pPr>
            <w:r w:rsidRPr="00D63942">
              <w:t>30,0</w:t>
            </w:r>
          </w:p>
        </w:tc>
        <w:tc>
          <w:tcPr>
            <w:tcW w:w="847" w:type="dxa"/>
          </w:tcPr>
          <w:p w:rsidR="006E007E" w:rsidRPr="00D63942" w:rsidRDefault="006E007E" w:rsidP="006E007E">
            <w:pPr>
              <w:jc w:val="right"/>
            </w:pPr>
            <w:r w:rsidRPr="00D63942">
              <w:t>30,0</w:t>
            </w:r>
          </w:p>
        </w:tc>
        <w:tc>
          <w:tcPr>
            <w:tcW w:w="849" w:type="dxa"/>
          </w:tcPr>
          <w:p w:rsidR="006E007E" w:rsidRPr="00D63942" w:rsidRDefault="006E007E" w:rsidP="006E007E">
            <w:pPr>
              <w:jc w:val="right"/>
            </w:pPr>
            <w:r w:rsidRPr="00D63942">
              <w:t>30,0</w:t>
            </w:r>
          </w:p>
        </w:tc>
        <w:tc>
          <w:tcPr>
            <w:tcW w:w="1412" w:type="dxa"/>
            <w:vMerge/>
          </w:tcPr>
          <w:p w:rsidR="006E007E" w:rsidRPr="00D63942" w:rsidRDefault="006E007E" w:rsidP="006E007E"/>
        </w:tc>
        <w:tc>
          <w:tcPr>
            <w:tcW w:w="1368" w:type="dxa"/>
            <w:vMerge/>
          </w:tcPr>
          <w:p w:rsidR="006E007E" w:rsidRPr="00D63942" w:rsidRDefault="006E007E" w:rsidP="006E007E"/>
        </w:tc>
      </w:tr>
      <w:tr w:rsidR="006E007E" w:rsidRPr="00D63942" w:rsidTr="00D47758">
        <w:trPr>
          <w:trHeight w:val="284"/>
        </w:trPr>
        <w:tc>
          <w:tcPr>
            <w:tcW w:w="520" w:type="dxa"/>
            <w:vMerge w:val="restart"/>
          </w:tcPr>
          <w:p w:rsidR="006E007E" w:rsidRPr="00D63942" w:rsidRDefault="006E007E" w:rsidP="006E007E">
            <w:r w:rsidRPr="00D63942">
              <w:t>4.1</w:t>
            </w:r>
          </w:p>
        </w:tc>
        <w:tc>
          <w:tcPr>
            <w:tcW w:w="1740" w:type="dxa"/>
            <w:vMerge w:val="restart"/>
          </w:tcPr>
          <w:p w:rsidR="006E007E" w:rsidRPr="00D63942" w:rsidRDefault="006E007E" w:rsidP="006E007E">
            <w:pPr>
              <w:rPr>
                <w:iCs/>
              </w:rPr>
            </w:pPr>
            <w:r w:rsidRPr="00D63942">
              <w:rPr>
                <w:iCs/>
              </w:rPr>
              <w:t>Мероприятие 1</w:t>
            </w:r>
          </w:p>
          <w:p w:rsidR="006E007E" w:rsidRPr="00D63942" w:rsidRDefault="006E007E" w:rsidP="006E007E">
            <w:pPr>
              <w:rPr>
                <w:iCs/>
              </w:rPr>
            </w:pPr>
            <w:r w:rsidRPr="00D63942">
              <w:t xml:space="preserve">Мероприятия по </w:t>
            </w:r>
            <w:proofErr w:type="spellStart"/>
            <w:r w:rsidRPr="00D63942">
              <w:t>землеустрой-ству</w:t>
            </w:r>
            <w:proofErr w:type="spellEnd"/>
            <w:r w:rsidRPr="00D63942">
              <w:t xml:space="preserve"> и землепользованию</w:t>
            </w:r>
          </w:p>
        </w:tc>
        <w:tc>
          <w:tcPr>
            <w:tcW w:w="1272" w:type="dxa"/>
          </w:tcPr>
          <w:p w:rsidR="006E007E" w:rsidRPr="00D63942" w:rsidRDefault="006E007E" w:rsidP="006E007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6E007E" w:rsidRPr="00D63942" w:rsidRDefault="006E007E" w:rsidP="006E007E">
            <w:pPr>
              <w:jc w:val="right"/>
            </w:pPr>
            <w:r w:rsidRPr="00D63942">
              <w:t>90,0</w:t>
            </w:r>
          </w:p>
        </w:tc>
        <w:tc>
          <w:tcPr>
            <w:tcW w:w="848" w:type="dxa"/>
          </w:tcPr>
          <w:p w:rsidR="006E007E" w:rsidRPr="00D63942" w:rsidRDefault="006E007E" w:rsidP="006E007E">
            <w:pPr>
              <w:jc w:val="right"/>
            </w:pPr>
            <w:r w:rsidRPr="00D63942">
              <w:t>30,0</w:t>
            </w:r>
          </w:p>
        </w:tc>
        <w:tc>
          <w:tcPr>
            <w:tcW w:w="847" w:type="dxa"/>
          </w:tcPr>
          <w:p w:rsidR="006E007E" w:rsidRPr="00D63942" w:rsidRDefault="006E007E" w:rsidP="006E007E">
            <w:pPr>
              <w:jc w:val="right"/>
            </w:pPr>
            <w:r w:rsidRPr="00D63942">
              <w:t>30,0</w:t>
            </w:r>
          </w:p>
        </w:tc>
        <w:tc>
          <w:tcPr>
            <w:tcW w:w="849" w:type="dxa"/>
          </w:tcPr>
          <w:p w:rsidR="006E007E" w:rsidRPr="00D63942" w:rsidRDefault="006E007E" w:rsidP="006E007E">
            <w:pPr>
              <w:jc w:val="right"/>
            </w:pPr>
            <w:r w:rsidRPr="00D63942">
              <w:t>30,0</w:t>
            </w:r>
          </w:p>
        </w:tc>
        <w:tc>
          <w:tcPr>
            <w:tcW w:w="1412" w:type="dxa"/>
            <w:vMerge/>
          </w:tcPr>
          <w:p w:rsidR="006E007E" w:rsidRPr="00D63942" w:rsidRDefault="006E007E" w:rsidP="006E007E"/>
        </w:tc>
        <w:tc>
          <w:tcPr>
            <w:tcW w:w="1368" w:type="dxa"/>
            <w:vMerge/>
          </w:tcPr>
          <w:p w:rsidR="006E007E" w:rsidRPr="00D63942" w:rsidRDefault="006E007E" w:rsidP="006E007E"/>
        </w:tc>
      </w:tr>
      <w:tr w:rsidR="006E007E" w:rsidRPr="00D63942" w:rsidTr="00D47758">
        <w:trPr>
          <w:trHeight w:val="1440"/>
        </w:trPr>
        <w:tc>
          <w:tcPr>
            <w:tcW w:w="520" w:type="dxa"/>
            <w:vMerge/>
          </w:tcPr>
          <w:p w:rsidR="006E007E" w:rsidRPr="00D63942" w:rsidRDefault="006E007E" w:rsidP="006E007E"/>
        </w:tc>
        <w:tc>
          <w:tcPr>
            <w:tcW w:w="1740" w:type="dxa"/>
            <w:vMerge/>
          </w:tcPr>
          <w:p w:rsidR="006E007E" w:rsidRPr="00D63942" w:rsidRDefault="006E007E" w:rsidP="006E007E">
            <w:pPr>
              <w:rPr>
                <w:iCs/>
              </w:rPr>
            </w:pPr>
          </w:p>
        </w:tc>
        <w:tc>
          <w:tcPr>
            <w:tcW w:w="1272" w:type="dxa"/>
          </w:tcPr>
          <w:p w:rsidR="006E007E" w:rsidRPr="00D63942" w:rsidRDefault="006E007E" w:rsidP="006E007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6E007E" w:rsidRPr="00D63942" w:rsidRDefault="006E007E" w:rsidP="006E007E">
            <w:pPr>
              <w:jc w:val="right"/>
            </w:pPr>
            <w:r w:rsidRPr="00D63942">
              <w:t>90,0</w:t>
            </w:r>
          </w:p>
        </w:tc>
        <w:tc>
          <w:tcPr>
            <w:tcW w:w="848" w:type="dxa"/>
          </w:tcPr>
          <w:p w:rsidR="006E007E" w:rsidRPr="00D63942" w:rsidRDefault="006E007E" w:rsidP="006E007E">
            <w:pPr>
              <w:jc w:val="right"/>
            </w:pPr>
            <w:r w:rsidRPr="00D63942">
              <w:t>30,0</w:t>
            </w:r>
          </w:p>
        </w:tc>
        <w:tc>
          <w:tcPr>
            <w:tcW w:w="847" w:type="dxa"/>
          </w:tcPr>
          <w:p w:rsidR="006E007E" w:rsidRPr="00D63942" w:rsidRDefault="006E007E" w:rsidP="006E007E">
            <w:pPr>
              <w:jc w:val="right"/>
            </w:pPr>
            <w:r w:rsidRPr="00D63942">
              <w:t>30,0</w:t>
            </w:r>
          </w:p>
        </w:tc>
        <w:tc>
          <w:tcPr>
            <w:tcW w:w="849" w:type="dxa"/>
          </w:tcPr>
          <w:p w:rsidR="006E007E" w:rsidRPr="00D63942" w:rsidRDefault="006E007E" w:rsidP="006E007E">
            <w:pPr>
              <w:jc w:val="right"/>
            </w:pPr>
            <w:r w:rsidRPr="00D63942">
              <w:t>30,0</w:t>
            </w:r>
          </w:p>
        </w:tc>
        <w:tc>
          <w:tcPr>
            <w:tcW w:w="1412" w:type="dxa"/>
            <w:vMerge/>
          </w:tcPr>
          <w:p w:rsidR="006E007E" w:rsidRPr="00D63942" w:rsidRDefault="006E007E" w:rsidP="006E007E"/>
        </w:tc>
        <w:tc>
          <w:tcPr>
            <w:tcW w:w="1368" w:type="dxa"/>
            <w:vMerge/>
          </w:tcPr>
          <w:p w:rsidR="006E007E" w:rsidRPr="00D63942" w:rsidRDefault="006E007E" w:rsidP="006E007E"/>
        </w:tc>
      </w:tr>
    </w:tbl>
    <w:p w:rsidR="00613A44" w:rsidRPr="00D63942" w:rsidRDefault="00613A44" w:rsidP="00613A44">
      <w:pPr>
        <w:pStyle w:val="NoSpacing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78E1" w:rsidRPr="00D63942" w:rsidRDefault="009C0E89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942">
        <w:rPr>
          <w:rFonts w:ascii="Times New Roman" w:hAnsi="Times New Roman"/>
          <w:b/>
          <w:bCs/>
          <w:sz w:val="28"/>
          <w:szCs w:val="28"/>
        </w:rPr>
        <w:t>5</w:t>
      </w:r>
      <w:r w:rsidR="00613A44" w:rsidRPr="00D63942">
        <w:rPr>
          <w:rFonts w:ascii="Times New Roman" w:hAnsi="Times New Roman"/>
          <w:b/>
          <w:bCs/>
          <w:sz w:val="28"/>
          <w:szCs w:val="28"/>
        </w:rPr>
        <w:t xml:space="preserve">. Обоснование ресурсного обеспечения муниципальной программы </w:t>
      </w:r>
      <w:r w:rsidR="00613A44" w:rsidRPr="00D63942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D63942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D63942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D63942">
        <w:rPr>
          <w:rFonts w:ascii="Times New Roman" w:hAnsi="Times New Roman"/>
          <w:b/>
          <w:sz w:val="28"/>
          <w:szCs w:val="28"/>
        </w:rPr>
        <w:t>дорожного хозяйства»</w:t>
      </w:r>
      <w:r w:rsidR="00613A44" w:rsidRPr="00D63942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D63942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942">
        <w:rPr>
          <w:rFonts w:ascii="Times New Roman" w:hAnsi="Times New Roman"/>
          <w:b/>
          <w:sz w:val="28"/>
          <w:szCs w:val="28"/>
        </w:rPr>
        <w:t xml:space="preserve">на </w:t>
      </w:r>
      <w:r w:rsidR="00872578" w:rsidRPr="00D63942">
        <w:rPr>
          <w:rFonts w:ascii="Times New Roman" w:hAnsi="Times New Roman"/>
          <w:b/>
          <w:sz w:val="28"/>
          <w:szCs w:val="28"/>
        </w:rPr>
        <w:t>2022-2024</w:t>
      </w:r>
      <w:r w:rsidR="000C75A3" w:rsidRPr="00D63942">
        <w:rPr>
          <w:rFonts w:ascii="Times New Roman" w:hAnsi="Times New Roman"/>
          <w:b/>
          <w:sz w:val="28"/>
          <w:szCs w:val="28"/>
        </w:rPr>
        <w:t xml:space="preserve"> </w:t>
      </w:r>
      <w:r w:rsidR="00957386" w:rsidRPr="00D63942">
        <w:rPr>
          <w:rFonts w:ascii="Times New Roman" w:hAnsi="Times New Roman"/>
          <w:b/>
          <w:sz w:val="28"/>
          <w:szCs w:val="28"/>
        </w:rPr>
        <w:t>годы</w:t>
      </w:r>
      <w:r w:rsidR="00E253BE" w:rsidRPr="00D63942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D63942" w:rsidRDefault="00613A44" w:rsidP="00613A44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1364C" w:rsidRPr="00D63942" w:rsidRDefault="00613A44" w:rsidP="00213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942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</w:t>
      </w:r>
      <w:r w:rsidR="007D1AFB" w:rsidRPr="00D63942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3942">
        <w:rPr>
          <w:rFonts w:ascii="Times New Roman" w:hAnsi="Times New Roman" w:cs="Times New Roman"/>
          <w:sz w:val="28"/>
          <w:szCs w:val="28"/>
        </w:rPr>
        <w:t>«Комплексное и устойчивое развитие Безводного сельского</w:t>
      </w:r>
      <w:r w:rsidR="007D1AFB" w:rsidRPr="00D63942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3942">
        <w:rPr>
          <w:rFonts w:ascii="Times New Roman" w:hAnsi="Times New Roman" w:cs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D63942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21364C" w:rsidRPr="00D63942">
        <w:rPr>
          <w:rFonts w:ascii="Times New Roman" w:hAnsi="Times New Roman" w:cs="Times New Roman"/>
          <w:sz w:val="28"/>
          <w:szCs w:val="28"/>
        </w:rPr>
        <w:t xml:space="preserve">» </w:t>
      </w:r>
      <w:r w:rsidRPr="00D63942">
        <w:rPr>
          <w:rFonts w:ascii="Times New Roman" w:hAnsi="Times New Roman" w:cs="Times New Roman"/>
          <w:sz w:val="28"/>
          <w:szCs w:val="28"/>
        </w:rPr>
        <w:t>предполагается осуществлять за счет средств бюджета Безводного сельского поселения Курганинского района</w:t>
      </w:r>
      <w:r w:rsidR="0021364C" w:rsidRPr="00D63942">
        <w:rPr>
          <w:rFonts w:ascii="Times New Roman" w:hAnsi="Times New Roman" w:cs="Times New Roman"/>
          <w:sz w:val="28"/>
          <w:szCs w:val="28"/>
        </w:rPr>
        <w:t>.</w:t>
      </w:r>
      <w:r w:rsidR="007D1AFB" w:rsidRPr="00D63942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3942">
        <w:rPr>
          <w:rFonts w:ascii="Times New Roman" w:hAnsi="Times New Roman" w:cs="Times New Roman"/>
          <w:sz w:val="28"/>
          <w:szCs w:val="28"/>
        </w:rPr>
        <w:t>Также</w:t>
      </w:r>
      <w:r w:rsidR="007D1AFB" w:rsidRPr="00D63942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3942">
        <w:rPr>
          <w:rFonts w:ascii="Times New Roman" w:hAnsi="Times New Roman" w:cs="Times New Roman"/>
          <w:sz w:val="28"/>
          <w:szCs w:val="28"/>
        </w:rPr>
        <w:t>при реализации</w:t>
      </w:r>
      <w:r w:rsidR="007D1AFB" w:rsidRPr="00D63942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3942">
        <w:rPr>
          <w:rFonts w:ascii="Times New Roman" w:hAnsi="Times New Roman" w:cs="Times New Roman"/>
          <w:sz w:val="28"/>
          <w:szCs w:val="28"/>
        </w:rPr>
        <w:t>программы предусматривается</w:t>
      </w:r>
      <w:r w:rsidR="007D1AFB" w:rsidRPr="00D63942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3942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7D1AFB" w:rsidRPr="00D63942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3942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 субсидий из краевого фонда софинансирования для реализации мероприятий подпрограммы «Капитальный ремонт и ремонт автомобильных дорог местного значения Безводного сельского</w:t>
      </w:r>
      <w:r w:rsidR="007D1AFB" w:rsidRPr="00D63942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3942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района» на </w:t>
      </w:r>
      <w:r w:rsidR="00872578" w:rsidRPr="00D63942">
        <w:rPr>
          <w:rFonts w:ascii="Times New Roman" w:hAnsi="Times New Roman" w:cs="Times New Roman"/>
          <w:sz w:val="28"/>
          <w:szCs w:val="28"/>
        </w:rPr>
        <w:t>2022-2024</w:t>
      </w:r>
      <w:r w:rsidR="00957386" w:rsidRPr="00D63942">
        <w:rPr>
          <w:rFonts w:ascii="Times New Roman" w:hAnsi="Times New Roman" w:cs="Times New Roman"/>
          <w:sz w:val="28"/>
          <w:szCs w:val="28"/>
        </w:rPr>
        <w:t xml:space="preserve"> годы</w:t>
      </w:r>
      <w:r w:rsidR="0021364C" w:rsidRPr="00D63942">
        <w:rPr>
          <w:rFonts w:ascii="Times New Roman" w:hAnsi="Times New Roman" w:cs="Times New Roman"/>
          <w:sz w:val="28"/>
          <w:szCs w:val="28"/>
        </w:rPr>
        <w:t>.</w:t>
      </w:r>
      <w:r w:rsidR="007D1AFB" w:rsidRPr="00D63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44" w:rsidRPr="00D63942" w:rsidRDefault="00613A44" w:rsidP="00D639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942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F40BEE" w:rsidRPr="00D63942">
        <w:rPr>
          <w:sz w:val="28"/>
          <w:szCs w:val="28"/>
        </w:rPr>
        <w:t>6424,0</w:t>
      </w:r>
      <w:r w:rsidRPr="00D63942">
        <w:rPr>
          <w:sz w:val="28"/>
          <w:szCs w:val="28"/>
        </w:rPr>
        <w:t> тыс. рублей, в том числе: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1086"/>
        <w:gridCol w:w="1087"/>
        <w:gridCol w:w="1087"/>
      </w:tblGrid>
      <w:tr w:rsidR="007D1AFB" w:rsidRPr="00D63942" w:rsidTr="00212156"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D63942" w:rsidRDefault="00613A44" w:rsidP="00D63942">
            <w:pPr>
              <w:autoSpaceDE w:val="0"/>
              <w:autoSpaceDN w:val="0"/>
              <w:adjustRightInd w:val="0"/>
              <w:jc w:val="center"/>
            </w:pPr>
            <w:r w:rsidRPr="00D63942"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D63942" w:rsidRDefault="00613A44" w:rsidP="00D63942">
            <w:pPr>
              <w:autoSpaceDE w:val="0"/>
              <w:autoSpaceDN w:val="0"/>
              <w:adjustRightInd w:val="0"/>
              <w:jc w:val="center"/>
            </w:pPr>
            <w:r w:rsidRPr="00D63942">
              <w:t>Общий объем финансовых ресурсов</w:t>
            </w:r>
          </w:p>
          <w:p w:rsidR="00613A44" w:rsidRPr="00D63942" w:rsidRDefault="00775F2F" w:rsidP="00D63942">
            <w:pPr>
              <w:autoSpaceDE w:val="0"/>
              <w:autoSpaceDN w:val="0"/>
              <w:adjustRightInd w:val="0"/>
              <w:jc w:val="center"/>
            </w:pPr>
            <w:r w:rsidRPr="00D63942">
              <w:t>(тыс.руб.</w:t>
            </w:r>
            <w:r w:rsidR="00613A44" w:rsidRPr="00D63942"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A44" w:rsidRPr="00D63942" w:rsidRDefault="00613A44" w:rsidP="00D63942">
            <w:pPr>
              <w:autoSpaceDE w:val="0"/>
              <w:autoSpaceDN w:val="0"/>
              <w:adjustRightInd w:val="0"/>
              <w:jc w:val="center"/>
            </w:pPr>
            <w:r w:rsidRPr="00D63942">
              <w:t>В том числе по году реализации</w:t>
            </w:r>
          </w:p>
        </w:tc>
      </w:tr>
      <w:tr w:rsidR="007D1AFB" w:rsidRPr="00D63942" w:rsidTr="00212156"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D63942" w:rsidRDefault="00613A44" w:rsidP="00D63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D63942" w:rsidRDefault="00613A44" w:rsidP="00D63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D63942" w:rsidRDefault="00457622" w:rsidP="00D63942">
            <w:pPr>
              <w:autoSpaceDE w:val="0"/>
              <w:autoSpaceDN w:val="0"/>
              <w:adjustRightInd w:val="0"/>
              <w:jc w:val="center"/>
            </w:pPr>
            <w:r w:rsidRPr="00D63942">
              <w:t>20</w:t>
            </w:r>
            <w:r w:rsidR="000278E1" w:rsidRPr="00D63942">
              <w:t>2</w:t>
            </w:r>
            <w:r w:rsidR="00CB0D01" w:rsidRPr="00D63942">
              <w:t>2</w:t>
            </w:r>
          </w:p>
          <w:p w:rsidR="00613A44" w:rsidRPr="00D63942" w:rsidRDefault="00613A44" w:rsidP="00D63942">
            <w:pPr>
              <w:autoSpaceDE w:val="0"/>
              <w:autoSpaceDN w:val="0"/>
              <w:adjustRightInd w:val="0"/>
              <w:jc w:val="center"/>
            </w:pPr>
            <w:r w:rsidRPr="00D63942"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D63942" w:rsidRDefault="00457622" w:rsidP="00D63942">
            <w:pPr>
              <w:autoSpaceDE w:val="0"/>
              <w:autoSpaceDN w:val="0"/>
              <w:adjustRightInd w:val="0"/>
              <w:jc w:val="center"/>
            </w:pPr>
            <w:r w:rsidRPr="00D63942">
              <w:t>20</w:t>
            </w:r>
            <w:r w:rsidR="000278E1" w:rsidRPr="00D63942">
              <w:t>2</w:t>
            </w:r>
            <w:r w:rsidR="00CB0D01" w:rsidRPr="00D63942">
              <w:t>3</w:t>
            </w:r>
          </w:p>
          <w:p w:rsidR="00613A44" w:rsidRPr="00D63942" w:rsidRDefault="00613A44" w:rsidP="00D63942">
            <w:pPr>
              <w:autoSpaceDE w:val="0"/>
              <w:autoSpaceDN w:val="0"/>
              <w:adjustRightInd w:val="0"/>
              <w:jc w:val="center"/>
            </w:pPr>
            <w:r w:rsidRPr="00D63942"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D63942" w:rsidRDefault="00457622" w:rsidP="00D63942">
            <w:pPr>
              <w:autoSpaceDE w:val="0"/>
              <w:autoSpaceDN w:val="0"/>
              <w:adjustRightInd w:val="0"/>
              <w:jc w:val="center"/>
            </w:pPr>
            <w:r w:rsidRPr="00D63942">
              <w:t>202</w:t>
            </w:r>
            <w:r w:rsidR="00CB0D01" w:rsidRPr="00D63942">
              <w:t>4</w:t>
            </w:r>
          </w:p>
          <w:p w:rsidR="00613A44" w:rsidRPr="00D63942" w:rsidRDefault="00613A44" w:rsidP="00D63942">
            <w:pPr>
              <w:autoSpaceDE w:val="0"/>
              <w:autoSpaceDN w:val="0"/>
              <w:adjustRightInd w:val="0"/>
              <w:jc w:val="center"/>
            </w:pPr>
            <w:r w:rsidRPr="00D63942">
              <w:t>год</w:t>
            </w:r>
          </w:p>
        </w:tc>
      </w:tr>
      <w:tr w:rsidR="00920A87" w:rsidRPr="00D63942" w:rsidTr="0021215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7" w:rsidRPr="00D63942" w:rsidRDefault="00920A87" w:rsidP="00D63942">
            <w:pPr>
              <w:autoSpaceDE w:val="0"/>
              <w:autoSpaceDN w:val="0"/>
              <w:adjustRightInd w:val="0"/>
              <w:jc w:val="center"/>
            </w:pPr>
            <w:r w:rsidRPr="00D6394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7" w:rsidRPr="00D63942" w:rsidRDefault="00920A87" w:rsidP="00D63942">
            <w:pPr>
              <w:autoSpaceDE w:val="0"/>
              <w:autoSpaceDN w:val="0"/>
              <w:adjustRightInd w:val="0"/>
              <w:jc w:val="center"/>
            </w:pPr>
            <w:r w:rsidRPr="00D63942"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Pr="00D63942" w:rsidRDefault="00920A87" w:rsidP="00D63942">
            <w:pPr>
              <w:autoSpaceDE w:val="0"/>
              <w:autoSpaceDN w:val="0"/>
              <w:adjustRightInd w:val="0"/>
              <w:jc w:val="center"/>
            </w:pPr>
            <w:r w:rsidRPr="00D63942"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Pr="00D63942" w:rsidRDefault="00920A87" w:rsidP="00D63942">
            <w:pPr>
              <w:autoSpaceDE w:val="0"/>
              <w:autoSpaceDN w:val="0"/>
              <w:adjustRightInd w:val="0"/>
              <w:jc w:val="center"/>
            </w:pPr>
            <w:r w:rsidRPr="00D63942"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Pr="00D63942" w:rsidRDefault="00920A87" w:rsidP="00D63942">
            <w:pPr>
              <w:autoSpaceDE w:val="0"/>
              <w:autoSpaceDN w:val="0"/>
              <w:adjustRightInd w:val="0"/>
              <w:jc w:val="center"/>
            </w:pPr>
            <w:r w:rsidRPr="00D63942">
              <w:t>5</w:t>
            </w:r>
          </w:p>
        </w:tc>
      </w:tr>
      <w:tr w:rsidR="008012EB" w:rsidRPr="00D63942" w:rsidTr="0021215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D63942" w:rsidRDefault="00957386" w:rsidP="007D1AFB">
            <w:pPr>
              <w:autoSpaceDE w:val="0"/>
              <w:autoSpaceDN w:val="0"/>
              <w:adjustRightInd w:val="0"/>
            </w:pPr>
            <w:r w:rsidRPr="00D63942">
              <w:t>Подпрограмма 1</w:t>
            </w:r>
            <w:r w:rsidR="008012EB" w:rsidRPr="00D63942">
              <w:t xml:space="preserve">«Развитие сети автомобильных дорог Безводного </w:t>
            </w:r>
            <w:r w:rsidR="008012EB" w:rsidRPr="00D63942">
              <w:lastRenderedPageBreak/>
              <w:t xml:space="preserve">сельского поселения Курганинского района», в том </w:t>
            </w:r>
            <w:r w:rsidRPr="00D63942"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D63942" w:rsidRDefault="00F40BEE" w:rsidP="008012EB">
            <w:pPr>
              <w:autoSpaceDE w:val="0"/>
              <w:autoSpaceDN w:val="0"/>
              <w:adjustRightInd w:val="0"/>
              <w:jc w:val="right"/>
            </w:pPr>
            <w:r w:rsidRPr="00D63942">
              <w:lastRenderedPageBreak/>
              <w:t>6334,0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D63942" w:rsidRDefault="00F40BEE" w:rsidP="00F40BEE">
            <w:pPr>
              <w:autoSpaceDE w:val="0"/>
              <w:autoSpaceDN w:val="0"/>
              <w:adjustRightInd w:val="0"/>
              <w:jc w:val="right"/>
            </w:pPr>
            <w:r w:rsidRPr="00D63942">
              <w:t>1911,4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D63942" w:rsidRDefault="00F40BEE" w:rsidP="00F40BEE">
            <w:r w:rsidRPr="00D63942">
              <w:t>2211,3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D63942" w:rsidRDefault="00F40BEE" w:rsidP="00F40BEE">
            <w:pPr>
              <w:autoSpaceDE w:val="0"/>
              <w:autoSpaceDN w:val="0"/>
              <w:adjustRightInd w:val="0"/>
              <w:jc w:val="right"/>
            </w:pPr>
            <w:r w:rsidRPr="00D63942">
              <w:t>2141,3</w:t>
            </w:r>
          </w:p>
        </w:tc>
      </w:tr>
      <w:tr w:rsidR="00F40BEE" w:rsidRPr="00D63942" w:rsidTr="0021215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D63942" w:rsidRDefault="00F40BEE" w:rsidP="00F40BEE">
            <w:pPr>
              <w:autoSpaceDE w:val="0"/>
              <w:autoSpaceDN w:val="0"/>
              <w:adjustRightInd w:val="0"/>
            </w:pPr>
            <w:r w:rsidRPr="00D63942"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D63942" w:rsidRDefault="00F40BEE" w:rsidP="00F40BEE">
            <w:pPr>
              <w:autoSpaceDE w:val="0"/>
              <w:autoSpaceDN w:val="0"/>
              <w:adjustRightInd w:val="0"/>
              <w:jc w:val="right"/>
            </w:pPr>
            <w:r w:rsidRPr="00D63942">
              <w:t>6334,0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BEE" w:rsidRPr="00D63942" w:rsidRDefault="00F40BEE" w:rsidP="00F40BEE">
            <w:pPr>
              <w:autoSpaceDE w:val="0"/>
              <w:autoSpaceDN w:val="0"/>
              <w:adjustRightInd w:val="0"/>
              <w:jc w:val="right"/>
            </w:pPr>
            <w:r w:rsidRPr="00D63942">
              <w:t>1911,4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BEE" w:rsidRPr="00D63942" w:rsidRDefault="00F40BEE" w:rsidP="00F40BEE">
            <w:r w:rsidRPr="00D63942">
              <w:t>2211,3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BEE" w:rsidRPr="00D63942" w:rsidRDefault="00F40BEE" w:rsidP="00F40BEE">
            <w:pPr>
              <w:autoSpaceDE w:val="0"/>
              <w:autoSpaceDN w:val="0"/>
              <w:adjustRightInd w:val="0"/>
              <w:jc w:val="right"/>
            </w:pPr>
            <w:r w:rsidRPr="00D63942">
              <w:t>2141,3</w:t>
            </w:r>
          </w:p>
        </w:tc>
      </w:tr>
      <w:tr w:rsidR="00F40BEE" w:rsidRPr="00D63942" w:rsidTr="0021215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D63942" w:rsidRDefault="00F40BEE" w:rsidP="00F40BEE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2"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  <w:p w:rsidR="00F40BEE" w:rsidRPr="00D63942" w:rsidRDefault="00F40BEE" w:rsidP="0021215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2">
              <w:rPr>
                <w:rFonts w:ascii="Times New Roman" w:hAnsi="Times New Roman" w:cs="Times New Roman"/>
                <w:sz w:val="24"/>
                <w:szCs w:val="24"/>
              </w:rPr>
              <w:t>«Подготовка градостроительной и землеустроительной документации на территории</w:t>
            </w:r>
            <w:r w:rsidR="0021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942"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 Курганинского района»,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D63942" w:rsidRDefault="006620DC" w:rsidP="00F40BEE">
            <w:pPr>
              <w:autoSpaceDE w:val="0"/>
              <w:autoSpaceDN w:val="0"/>
              <w:adjustRightInd w:val="0"/>
              <w:jc w:val="right"/>
            </w:pPr>
            <w:r w:rsidRPr="00D63942">
              <w:t>90,0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BEE" w:rsidRPr="00D63942" w:rsidRDefault="006620DC" w:rsidP="00F40BEE">
            <w:pPr>
              <w:autoSpaceDE w:val="0"/>
              <w:autoSpaceDN w:val="0"/>
              <w:adjustRightInd w:val="0"/>
              <w:jc w:val="right"/>
            </w:pPr>
            <w:r w:rsidRPr="00D63942">
              <w:t>3</w:t>
            </w:r>
            <w:r w:rsidR="00F40BEE" w:rsidRPr="00D63942"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BEE" w:rsidRPr="00D63942" w:rsidRDefault="006620DC" w:rsidP="00F40BEE">
            <w:pPr>
              <w:autoSpaceDE w:val="0"/>
              <w:autoSpaceDN w:val="0"/>
              <w:adjustRightInd w:val="0"/>
              <w:jc w:val="right"/>
            </w:pPr>
            <w:r w:rsidRPr="00D63942"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BEE" w:rsidRPr="00D63942" w:rsidRDefault="006620DC" w:rsidP="00F40BEE">
            <w:pPr>
              <w:autoSpaceDE w:val="0"/>
              <w:autoSpaceDN w:val="0"/>
              <w:adjustRightInd w:val="0"/>
              <w:jc w:val="right"/>
            </w:pPr>
            <w:r w:rsidRPr="00D63942">
              <w:t>30,0</w:t>
            </w:r>
          </w:p>
        </w:tc>
      </w:tr>
      <w:tr w:rsidR="006620DC" w:rsidRPr="00D63942" w:rsidTr="0021215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C" w:rsidRPr="00D63942" w:rsidRDefault="006620DC" w:rsidP="006620DC">
            <w:pPr>
              <w:autoSpaceDE w:val="0"/>
              <w:autoSpaceDN w:val="0"/>
              <w:adjustRightInd w:val="0"/>
            </w:pPr>
            <w:r w:rsidRPr="00D63942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C" w:rsidRPr="00D63942" w:rsidRDefault="006620DC" w:rsidP="006620DC">
            <w:pPr>
              <w:autoSpaceDE w:val="0"/>
              <w:autoSpaceDN w:val="0"/>
              <w:adjustRightInd w:val="0"/>
              <w:jc w:val="right"/>
            </w:pPr>
            <w:r w:rsidRPr="00D63942">
              <w:t>90,0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DC" w:rsidRPr="00D63942" w:rsidRDefault="006620DC" w:rsidP="006620DC">
            <w:pPr>
              <w:autoSpaceDE w:val="0"/>
              <w:autoSpaceDN w:val="0"/>
              <w:adjustRightInd w:val="0"/>
              <w:jc w:val="right"/>
            </w:pPr>
            <w:r w:rsidRPr="00D63942"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DC" w:rsidRPr="00D63942" w:rsidRDefault="006620DC" w:rsidP="006620DC">
            <w:pPr>
              <w:autoSpaceDE w:val="0"/>
              <w:autoSpaceDN w:val="0"/>
              <w:adjustRightInd w:val="0"/>
              <w:jc w:val="right"/>
            </w:pPr>
            <w:r w:rsidRPr="00D63942"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DC" w:rsidRPr="00D63942" w:rsidRDefault="006620DC" w:rsidP="006620DC">
            <w:pPr>
              <w:autoSpaceDE w:val="0"/>
              <w:autoSpaceDN w:val="0"/>
              <w:adjustRightInd w:val="0"/>
              <w:jc w:val="right"/>
            </w:pPr>
            <w:r w:rsidRPr="00D63942">
              <w:t>30,0</w:t>
            </w:r>
          </w:p>
        </w:tc>
      </w:tr>
      <w:tr w:rsidR="006620DC" w:rsidRPr="00D63942" w:rsidTr="0021215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C" w:rsidRPr="00D63942" w:rsidRDefault="006620DC" w:rsidP="00212156">
            <w:pPr>
              <w:autoSpaceDE w:val="0"/>
              <w:autoSpaceDN w:val="0"/>
              <w:adjustRightInd w:val="0"/>
            </w:pPr>
            <w:r w:rsidRPr="00D63942">
              <w:t>Всего по Программе, том числе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C" w:rsidRPr="00D63942" w:rsidRDefault="006620DC" w:rsidP="006620DC">
            <w:pPr>
              <w:autoSpaceDE w:val="0"/>
              <w:autoSpaceDN w:val="0"/>
              <w:adjustRightInd w:val="0"/>
              <w:jc w:val="right"/>
            </w:pPr>
            <w:r w:rsidRPr="00D63942">
              <w:t>6424,0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DC" w:rsidRPr="00D63942" w:rsidRDefault="006620DC" w:rsidP="006620DC">
            <w:pPr>
              <w:autoSpaceDE w:val="0"/>
              <w:autoSpaceDN w:val="0"/>
              <w:adjustRightInd w:val="0"/>
              <w:jc w:val="right"/>
            </w:pPr>
            <w:r w:rsidRPr="00D63942">
              <w:t>1941,4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DC" w:rsidRPr="00D63942" w:rsidRDefault="006620DC" w:rsidP="006620DC">
            <w:pPr>
              <w:autoSpaceDE w:val="0"/>
              <w:autoSpaceDN w:val="0"/>
              <w:adjustRightInd w:val="0"/>
              <w:jc w:val="right"/>
            </w:pPr>
            <w:r w:rsidRPr="00D63942">
              <w:t>2241,3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DC" w:rsidRPr="00D63942" w:rsidRDefault="006620DC" w:rsidP="006620DC">
            <w:pPr>
              <w:autoSpaceDE w:val="0"/>
              <w:autoSpaceDN w:val="0"/>
              <w:adjustRightInd w:val="0"/>
              <w:jc w:val="right"/>
            </w:pPr>
            <w:r w:rsidRPr="00D63942">
              <w:t>2241,3</w:t>
            </w:r>
          </w:p>
        </w:tc>
      </w:tr>
      <w:tr w:rsidR="006620DC" w:rsidRPr="00D63942" w:rsidTr="0021215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C" w:rsidRPr="00D63942" w:rsidRDefault="006620DC" w:rsidP="006620DC">
            <w:pPr>
              <w:autoSpaceDE w:val="0"/>
              <w:autoSpaceDN w:val="0"/>
              <w:adjustRightInd w:val="0"/>
            </w:pPr>
            <w:r w:rsidRPr="00D63942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C" w:rsidRPr="00D63942" w:rsidRDefault="006620DC" w:rsidP="006620DC">
            <w:pPr>
              <w:autoSpaceDE w:val="0"/>
              <w:autoSpaceDN w:val="0"/>
              <w:adjustRightInd w:val="0"/>
              <w:jc w:val="right"/>
            </w:pPr>
            <w:r w:rsidRPr="00D63942">
              <w:t>6424,0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DC" w:rsidRPr="00D63942" w:rsidRDefault="006620DC" w:rsidP="006620DC">
            <w:pPr>
              <w:autoSpaceDE w:val="0"/>
              <w:autoSpaceDN w:val="0"/>
              <w:adjustRightInd w:val="0"/>
              <w:jc w:val="right"/>
            </w:pPr>
            <w:r w:rsidRPr="00D63942">
              <w:t>1941,4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DC" w:rsidRPr="00D63942" w:rsidRDefault="006620DC" w:rsidP="006620DC">
            <w:pPr>
              <w:autoSpaceDE w:val="0"/>
              <w:autoSpaceDN w:val="0"/>
              <w:adjustRightInd w:val="0"/>
              <w:jc w:val="right"/>
            </w:pPr>
            <w:r w:rsidRPr="00D63942">
              <w:t>2241,3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DC" w:rsidRPr="00D63942" w:rsidRDefault="006620DC" w:rsidP="006620DC">
            <w:pPr>
              <w:autoSpaceDE w:val="0"/>
              <w:autoSpaceDN w:val="0"/>
              <w:adjustRightInd w:val="0"/>
              <w:jc w:val="right"/>
            </w:pPr>
            <w:r w:rsidRPr="00D63942">
              <w:t>2241,3</w:t>
            </w:r>
          </w:p>
        </w:tc>
      </w:tr>
    </w:tbl>
    <w:p w:rsidR="00613A44" w:rsidRPr="00D63942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D63942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942">
        <w:rPr>
          <w:sz w:val="28"/>
          <w:szCs w:val="28"/>
        </w:rPr>
        <w:t xml:space="preserve">Объем финансирования мероприятий на </w:t>
      </w:r>
      <w:r w:rsidR="00457622" w:rsidRPr="00D63942">
        <w:rPr>
          <w:sz w:val="28"/>
          <w:szCs w:val="28"/>
        </w:rPr>
        <w:t>20</w:t>
      </w:r>
      <w:r w:rsidR="000278E1" w:rsidRPr="00D63942">
        <w:rPr>
          <w:sz w:val="28"/>
          <w:szCs w:val="28"/>
        </w:rPr>
        <w:t>2</w:t>
      </w:r>
      <w:r w:rsidR="00CB0D01" w:rsidRPr="00D63942">
        <w:rPr>
          <w:sz w:val="28"/>
          <w:szCs w:val="28"/>
        </w:rPr>
        <w:t>2</w:t>
      </w:r>
      <w:r w:rsidRPr="00D63942">
        <w:rPr>
          <w:sz w:val="28"/>
          <w:szCs w:val="28"/>
        </w:rPr>
        <w:t> </w:t>
      </w:r>
      <w:r w:rsidR="000278E1" w:rsidRPr="00D63942">
        <w:rPr>
          <w:sz w:val="28"/>
          <w:szCs w:val="28"/>
        </w:rPr>
        <w:t>–</w:t>
      </w:r>
      <w:r w:rsidRPr="00D63942">
        <w:rPr>
          <w:sz w:val="28"/>
          <w:szCs w:val="28"/>
        </w:rPr>
        <w:t> </w:t>
      </w:r>
      <w:r w:rsidR="00457622" w:rsidRPr="00D63942">
        <w:rPr>
          <w:sz w:val="28"/>
          <w:szCs w:val="28"/>
        </w:rPr>
        <w:t>202</w:t>
      </w:r>
      <w:r w:rsidR="00CB0D01" w:rsidRPr="00D63942">
        <w:rPr>
          <w:sz w:val="28"/>
          <w:szCs w:val="28"/>
        </w:rPr>
        <w:t>4</w:t>
      </w:r>
      <w:r w:rsidR="000278E1" w:rsidRPr="00D63942">
        <w:rPr>
          <w:sz w:val="28"/>
          <w:szCs w:val="28"/>
        </w:rPr>
        <w:t xml:space="preserve"> </w:t>
      </w:r>
      <w:r w:rsidRPr="00D63942">
        <w:rPr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7D1AFB" w:rsidRPr="00D63942">
        <w:rPr>
          <w:sz w:val="28"/>
          <w:szCs w:val="28"/>
        </w:rPr>
        <w:t xml:space="preserve"> </w:t>
      </w:r>
      <w:r w:rsidRPr="00D63942">
        <w:rPr>
          <w:sz w:val="28"/>
          <w:szCs w:val="28"/>
        </w:rPr>
        <w:t>поселении в 20</w:t>
      </w:r>
      <w:r w:rsidR="00CB0D01" w:rsidRPr="00D63942">
        <w:rPr>
          <w:sz w:val="28"/>
          <w:szCs w:val="28"/>
        </w:rPr>
        <w:t>21</w:t>
      </w:r>
      <w:r w:rsidR="00DA603F" w:rsidRPr="00D63942">
        <w:rPr>
          <w:sz w:val="28"/>
          <w:szCs w:val="28"/>
        </w:rPr>
        <w:t xml:space="preserve"> </w:t>
      </w:r>
      <w:r w:rsidRPr="00D63942">
        <w:rPr>
          <w:sz w:val="28"/>
          <w:szCs w:val="28"/>
        </w:rPr>
        <w:t>году</w:t>
      </w:r>
    </w:p>
    <w:p w:rsidR="00613A44" w:rsidRPr="00D63942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78E1" w:rsidRPr="00D63942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942">
        <w:rPr>
          <w:rFonts w:ascii="Times New Roman" w:hAnsi="Times New Roman"/>
          <w:b/>
          <w:sz w:val="28"/>
          <w:szCs w:val="28"/>
        </w:rPr>
        <w:t>5.</w:t>
      </w:r>
      <w:r w:rsidR="007D1AFB" w:rsidRPr="00D63942">
        <w:rPr>
          <w:rFonts w:ascii="Times New Roman" w:hAnsi="Times New Roman"/>
          <w:b/>
          <w:sz w:val="28"/>
          <w:szCs w:val="28"/>
        </w:rPr>
        <w:t xml:space="preserve"> </w:t>
      </w:r>
      <w:r w:rsidRPr="00D63942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 «Комплексное и устойчивое развитие Безводного сельского</w:t>
      </w:r>
      <w:r w:rsidR="007D1AFB" w:rsidRPr="00D63942">
        <w:rPr>
          <w:rFonts w:ascii="Times New Roman" w:hAnsi="Times New Roman"/>
          <w:b/>
          <w:sz w:val="28"/>
          <w:szCs w:val="28"/>
        </w:rPr>
        <w:t xml:space="preserve"> </w:t>
      </w:r>
      <w:r w:rsidRPr="00D63942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D63942">
        <w:rPr>
          <w:rFonts w:ascii="Times New Roman" w:hAnsi="Times New Roman"/>
          <w:b/>
          <w:sz w:val="28"/>
          <w:szCs w:val="28"/>
        </w:rPr>
        <w:t>дорожного хозяйства»</w:t>
      </w:r>
      <w:r w:rsidRPr="00D63942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D63942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942">
        <w:rPr>
          <w:rFonts w:ascii="Times New Roman" w:hAnsi="Times New Roman"/>
          <w:b/>
          <w:sz w:val="28"/>
          <w:szCs w:val="28"/>
        </w:rPr>
        <w:t xml:space="preserve">на </w:t>
      </w:r>
      <w:r w:rsidR="00872578" w:rsidRPr="00D63942">
        <w:rPr>
          <w:rFonts w:ascii="Times New Roman" w:hAnsi="Times New Roman"/>
          <w:b/>
          <w:sz w:val="28"/>
          <w:szCs w:val="28"/>
        </w:rPr>
        <w:t>2022-2024</w:t>
      </w:r>
      <w:r w:rsidR="00D93568" w:rsidRPr="00D63942">
        <w:rPr>
          <w:rFonts w:ascii="Times New Roman" w:hAnsi="Times New Roman"/>
          <w:b/>
          <w:sz w:val="28"/>
          <w:szCs w:val="28"/>
        </w:rPr>
        <w:t xml:space="preserve"> </w:t>
      </w:r>
      <w:r w:rsidRPr="00D63942">
        <w:rPr>
          <w:rFonts w:ascii="Times New Roman" w:hAnsi="Times New Roman"/>
          <w:b/>
          <w:sz w:val="28"/>
          <w:szCs w:val="28"/>
        </w:rPr>
        <w:t>годы</w:t>
      </w:r>
      <w:r w:rsidR="00E253BE" w:rsidRPr="00D63942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D63942" w:rsidRDefault="00613A44" w:rsidP="00613A4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3A44" w:rsidRPr="00D63942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D63942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613A44" w:rsidRPr="00D63942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7D1AFB" w:rsidRPr="00D63942">
        <w:rPr>
          <w:rStyle w:val="FontStyle50"/>
          <w:sz w:val="28"/>
          <w:szCs w:val="28"/>
        </w:rPr>
        <w:t xml:space="preserve"> </w:t>
      </w:r>
      <w:r w:rsidRPr="00D63942">
        <w:rPr>
          <w:rStyle w:val="FontStyle50"/>
          <w:sz w:val="28"/>
          <w:szCs w:val="28"/>
        </w:rPr>
        <w:t>и основных мероприятий Программы;</w:t>
      </w:r>
    </w:p>
    <w:p w:rsidR="00613A44" w:rsidRPr="00D63942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613A44" w:rsidRPr="00D63942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степени реализации основных мероприятий</w:t>
      </w:r>
      <w:r w:rsidR="007D1AFB" w:rsidRPr="00D63942">
        <w:rPr>
          <w:rStyle w:val="FontStyle50"/>
          <w:sz w:val="28"/>
          <w:szCs w:val="28"/>
        </w:rPr>
        <w:t xml:space="preserve"> </w:t>
      </w:r>
      <w:r w:rsidRPr="00D63942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613A44" w:rsidRPr="00D63942" w:rsidRDefault="007D1AFB" w:rsidP="00613A44">
      <w:pPr>
        <w:autoSpaceDE w:val="0"/>
        <w:autoSpaceDN w:val="0"/>
        <w:adjustRightInd w:val="0"/>
        <w:ind w:firstLine="720"/>
        <w:jc w:val="both"/>
      </w:pPr>
      <w:r w:rsidRPr="00D63942">
        <w:rPr>
          <w:rStyle w:val="FontStyle50"/>
          <w:sz w:val="28"/>
          <w:szCs w:val="28"/>
        </w:rPr>
        <w:t xml:space="preserve"> </w:t>
      </w:r>
      <w:r w:rsidR="00613A44" w:rsidRPr="00D63942">
        <w:rPr>
          <w:rStyle w:val="FontStyle50"/>
          <w:sz w:val="28"/>
          <w:szCs w:val="28"/>
        </w:rPr>
        <w:t>Оценка</w:t>
      </w:r>
      <w:r w:rsidRPr="00D63942">
        <w:rPr>
          <w:rStyle w:val="FontStyle50"/>
          <w:sz w:val="28"/>
          <w:szCs w:val="28"/>
        </w:rPr>
        <w:t xml:space="preserve"> </w:t>
      </w:r>
      <w:r w:rsidR="00613A44" w:rsidRPr="00D63942">
        <w:rPr>
          <w:rStyle w:val="FontStyle50"/>
          <w:sz w:val="28"/>
          <w:szCs w:val="28"/>
        </w:rPr>
        <w:t>эффективности Программы</w:t>
      </w:r>
      <w:r w:rsidRPr="00D63942">
        <w:rPr>
          <w:rStyle w:val="FontStyle50"/>
          <w:sz w:val="28"/>
          <w:szCs w:val="28"/>
        </w:rPr>
        <w:t xml:space="preserve"> </w:t>
      </w:r>
      <w:r w:rsidR="00613A44" w:rsidRPr="00D63942">
        <w:rPr>
          <w:rStyle w:val="FontStyle50"/>
          <w:sz w:val="28"/>
          <w:szCs w:val="28"/>
        </w:rPr>
        <w:t>проводится</w:t>
      </w:r>
      <w:r w:rsidRPr="00D63942">
        <w:rPr>
          <w:rStyle w:val="FontStyle50"/>
          <w:sz w:val="28"/>
          <w:szCs w:val="28"/>
        </w:rPr>
        <w:t xml:space="preserve"> </w:t>
      </w:r>
      <w:r w:rsidR="00613A44" w:rsidRPr="00D63942">
        <w:rPr>
          <w:rStyle w:val="FontStyle50"/>
          <w:sz w:val="28"/>
          <w:szCs w:val="28"/>
        </w:rPr>
        <w:t>в тече</w:t>
      </w:r>
      <w:r w:rsidR="00613A44" w:rsidRPr="00D63942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613A44" w:rsidRPr="00D63942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D63942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sub_1600"/>
      <w:r w:rsidRPr="00D63942">
        <w:rPr>
          <w:rFonts w:ascii="Times New Roman" w:hAnsi="Times New Roman"/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613A44" w:rsidRPr="00D63942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942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D63942">
        <w:rPr>
          <w:rFonts w:ascii="Times New Roman" w:hAnsi="Times New Roman"/>
          <w:b/>
          <w:sz w:val="28"/>
          <w:szCs w:val="28"/>
        </w:rPr>
        <w:t xml:space="preserve"> </w:t>
      </w:r>
      <w:r w:rsidRPr="00D63942">
        <w:rPr>
          <w:rFonts w:ascii="Times New Roman" w:hAnsi="Times New Roman"/>
          <w:b/>
          <w:sz w:val="28"/>
          <w:szCs w:val="28"/>
        </w:rPr>
        <w:t>поселения в сфере строительства, а</w:t>
      </w:r>
      <w:r w:rsidR="00775F2F" w:rsidRPr="00D63942">
        <w:rPr>
          <w:rFonts w:ascii="Times New Roman" w:hAnsi="Times New Roman"/>
          <w:b/>
          <w:sz w:val="28"/>
          <w:szCs w:val="28"/>
        </w:rPr>
        <w:t xml:space="preserve">рхитектуры и </w:t>
      </w:r>
      <w:r w:rsidR="00E253BE" w:rsidRPr="00D63942">
        <w:rPr>
          <w:rFonts w:ascii="Times New Roman" w:hAnsi="Times New Roman"/>
          <w:b/>
          <w:sz w:val="28"/>
          <w:szCs w:val="28"/>
        </w:rPr>
        <w:t>дорожного хозяйства</w:t>
      </w:r>
      <w:r w:rsidR="00775F2F" w:rsidRPr="00D63942">
        <w:rPr>
          <w:rFonts w:ascii="Times New Roman" w:hAnsi="Times New Roman"/>
          <w:b/>
          <w:sz w:val="28"/>
          <w:szCs w:val="28"/>
        </w:rPr>
        <w:t>»</w:t>
      </w:r>
      <w:r w:rsidRPr="00D63942">
        <w:rPr>
          <w:rFonts w:ascii="Times New Roman" w:hAnsi="Times New Roman"/>
          <w:b/>
          <w:sz w:val="28"/>
          <w:szCs w:val="28"/>
        </w:rPr>
        <w:t xml:space="preserve"> </w:t>
      </w:r>
      <w:r w:rsidRPr="00D63942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  <w:r w:rsidR="007D1AFB" w:rsidRPr="00D6394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3"/>
    <w:p w:rsidR="00613A44" w:rsidRPr="00D63942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D63942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942">
        <w:rPr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613A44" w:rsidRPr="00D63942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942">
        <w:rPr>
          <w:sz w:val="28"/>
          <w:szCs w:val="28"/>
        </w:rPr>
        <w:t>Администрация в процессе реализации</w:t>
      </w:r>
      <w:r w:rsidR="007D1AFB" w:rsidRPr="00D63942">
        <w:rPr>
          <w:sz w:val="28"/>
          <w:szCs w:val="28"/>
        </w:rPr>
        <w:t xml:space="preserve"> </w:t>
      </w:r>
      <w:r w:rsidRPr="00D63942">
        <w:rPr>
          <w:sz w:val="28"/>
          <w:szCs w:val="28"/>
        </w:rPr>
        <w:t>Программы:</w:t>
      </w:r>
    </w:p>
    <w:p w:rsidR="00613A44" w:rsidRPr="00D63942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613A44" w:rsidRPr="00D63942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957386" w:rsidRPr="00D63942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957386" w:rsidRPr="00D63942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957386" w:rsidRPr="00D63942">
        <w:rPr>
          <w:rStyle w:val="FontStyle50"/>
          <w:sz w:val="28"/>
          <w:szCs w:val="28"/>
        </w:rPr>
        <w:t>нений в муниципальную программу;</w:t>
      </w:r>
    </w:p>
    <w:p w:rsidR="00957386" w:rsidRPr="00D63942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57386" w:rsidRPr="00D63942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D63942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957386" w:rsidRPr="00D63942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lastRenderedPageBreak/>
        <w:t>разрабатывает формы отчетности, необходимые для проведения мониторинга реализа</w:t>
      </w:r>
      <w:r w:rsidRPr="00D63942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957386" w:rsidRPr="00D63942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957386" w:rsidRPr="00D63942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57386" w:rsidRPr="00D63942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D63942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957386" w:rsidRPr="00D63942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613A44" w:rsidRPr="00D63942" w:rsidRDefault="00613A44" w:rsidP="00957386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D63942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613A44" w:rsidRPr="00D63942" w:rsidRDefault="00955AB7" w:rsidP="00955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942">
        <w:rPr>
          <w:sz w:val="28"/>
          <w:szCs w:val="28"/>
        </w:rPr>
        <w:t xml:space="preserve"> </w:t>
      </w:r>
      <w:r w:rsidR="001B5257" w:rsidRPr="00D63942">
        <w:rPr>
          <w:sz w:val="28"/>
          <w:szCs w:val="28"/>
        </w:rPr>
        <w:t xml:space="preserve"> </w:t>
      </w:r>
    </w:p>
    <w:p w:rsidR="00613A44" w:rsidRPr="00D63942" w:rsidRDefault="00613A44" w:rsidP="00613A4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613A44" w:rsidRPr="00D63942" w:rsidRDefault="00613A44" w:rsidP="00613A44">
      <w:pPr>
        <w:jc w:val="both"/>
        <w:rPr>
          <w:sz w:val="28"/>
          <w:szCs w:val="28"/>
        </w:rPr>
      </w:pPr>
      <w:r w:rsidRPr="00D63942">
        <w:rPr>
          <w:sz w:val="28"/>
          <w:szCs w:val="28"/>
        </w:rPr>
        <w:t xml:space="preserve">Заместитель главы </w:t>
      </w:r>
    </w:p>
    <w:p w:rsidR="00613A44" w:rsidRPr="00D63942" w:rsidRDefault="007D1AFB" w:rsidP="00613A44">
      <w:pPr>
        <w:jc w:val="both"/>
        <w:rPr>
          <w:sz w:val="28"/>
          <w:szCs w:val="28"/>
        </w:rPr>
      </w:pPr>
      <w:r w:rsidRPr="00D63942">
        <w:rPr>
          <w:sz w:val="28"/>
          <w:szCs w:val="28"/>
        </w:rPr>
        <w:t>Безводного</w:t>
      </w:r>
      <w:r w:rsidR="00613A44" w:rsidRPr="00D63942">
        <w:rPr>
          <w:sz w:val="28"/>
          <w:szCs w:val="28"/>
        </w:rPr>
        <w:t xml:space="preserve"> сельского поселения </w:t>
      </w:r>
    </w:p>
    <w:p w:rsidR="00613A44" w:rsidRPr="00D63942" w:rsidRDefault="00613A44" w:rsidP="00613A44">
      <w:pPr>
        <w:jc w:val="both"/>
        <w:rPr>
          <w:sz w:val="28"/>
          <w:szCs w:val="28"/>
        </w:rPr>
      </w:pPr>
      <w:r w:rsidRPr="00D63942">
        <w:rPr>
          <w:sz w:val="28"/>
          <w:szCs w:val="28"/>
        </w:rPr>
        <w:t xml:space="preserve">Курганинского района                                                                 </w:t>
      </w:r>
      <w:r w:rsidR="00E556DD" w:rsidRPr="00D63942">
        <w:rPr>
          <w:sz w:val="28"/>
          <w:szCs w:val="28"/>
        </w:rPr>
        <w:t xml:space="preserve">           И.В.Черных</w:t>
      </w:r>
    </w:p>
    <w:p w:rsidR="00957386" w:rsidRPr="00D63942" w:rsidRDefault="008E4E36" w:rsidP="00957386">
      <w:pPr>
        <w:pStyle w:val="NoSpacing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 w:rsidRPr="00D63942">
        <w:rPr>
          <w:rFonts w:ascii="Times New Roman" w:hAnsi="Times New Roman"/>
          <w:sz w:val="28"/>
          <w:szCs w:val="28"/>
        </w:rPr>
        <w:br w:type="page"/>
      </w:r>
      <w:r w:rsidR="008A5B52" w:rsidRPr="00D63942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7E257F" w:rsidRPr="00D63942" w:rsidRDefault="008A5B52" w:rsidP="00957386">
      <w:pPr>
        <w:pStyle w:val="NoSpacing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 w:rsidRPr="00D63942">
        <w:rPr>
          <w:rFonts w:ascii="Times New Roman" w:hAnsi="Times New Roman"/>
          <w:sz w:val="28"/>
          <w:szCs w:val="28"/>
        </w:rPr>
        <w:t xml:space="preserve">к </w:t>
      </w:r>
      <w:r w:rsidR="0049379F" w:rsidRPr="00D63942">
        <w:rPr>
          <w:rFonts w:ascii="Times New Roman" w:hAnsi="Times New Roman"/>
          <w:sz w:val="28"/>
          <w:szCs w:val="28"/>
        </w:rPr>
        <w:t>П</w:t>
      </w:r>
      <w:r w:rsidRPr="00D63942">
        <w:rPr>
          <w:rFonts w:ascii="Times New Roman" w:hAnsi="Times New Roman"/>
          <w:sz w:val="28"/>
          <w:szCs w:val="28"/>
        </w:rPr>
        <w:t>рограмме</w:t>
      </w:r>
    </w:p>
    <w:p w:rsidR="008A5B52" w:rsidRPr="00D63942" w:rsidRDefault="008A5B52" w:rsidP="002442C0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985" w:rsidRPr="00D63942" w:rsidRDefault="003F3985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942">
        <w:rPr>
          <w:rFonts w:ascii="Times New Roman" w:hAnsi="Times New Roman"/>
          <w:b/>
          <w:sz w:val="28"/>
          <w:szCs w:val="28"/>
        </w:rPr>
        <w:t>ПОДПРОГРАММА</w:t>
      </w:r>
    </w:p>
    <w:p w:rsidR="000278E1" w:rsidRPr="00D63942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3942">
        <w:rPr>
          <w:rFonts w:ascii="Times New Roman" w:eastAsia="Times New Roman" w:hAnsi="Times New Roman"/>
          <w:b/>
          <w:sz w:val="28"/>
          <w:szCs w:val="28"/>
        </w:rPr>
        <w:t>«</w:t>
      </w:r>
      <w:r w:rsidR="00D30934" w:rsidRPr="00D63942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D639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63942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D639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63942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D639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63942">
        <w:rPr>
          <w:rFonts w:ascii="Times New Roman" w:eastAsia="Times New Roman" w:hAnsi="Times New Roman"/>
          <w:b/>
          <w:sz w:val="28"/>
          <w:szCs w:val="28"/>
        </w:rPr>
        <w:t>поселения Курганинского района»</w:t>
      </w:r>
      <w:r w:rsidR="00501A39" w:rsidRPr="00D639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63942">
        <w:rPr>
          <w:rFonts w:ascii="Times New Roman" w:hAnsi="Times New Roman"/>
          <w:b/>
          <w:sz w:val="28"/>
          <w:szCs w:val="28"/>
        </w:rPr>
        <w:t>муниципальной программы Безводного сельского</w:t>
      </w:r>
      <w:r w:rsidR="00501A39" w:rsidRPr="00D63942">
        <w:rPr>
          <w:rFonts w:ascii="Times New Roman" w:hAnsi="Times New Roman"/>
          <w:b/>
          <w:sz w:val="28"/>
          <w:szCs w:val="28"/>
        </w:rPr>
        <w:t xml:space="preserve"> </w:t>
      </w:r>
      <w:r w:rsidRPr="00D63942">
        <w:rPr>
          <w:rFonts w:ascii="Times New Roman" w:hAnsi="Times New Roman"/>
          <w:b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 w:rsidRPr="00D63942">
        <w:rPr>
          <w:rFonts w:ascii="Times New Roman" w:hAnsi="Times New Roman"/>
          <w:b/>
          <w:sz w:val="28"/>
          <w:szCs w:val="28"/>
        </w:rPr>
        <w:t xml:space="preserve"> </w:t>
      </w:r>
      <w:r w:rsidRPr="00D63942">
        <w:rPr>
          <w:rFonts w:ascii="Times New Roman" w:hAnsi="Times New Roman"/>
          <w:b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D63942">
        <w:rPr>
          <w:rFonts w:ascii="Times New Roman" w:hAnsi="Times New Roman"/>
          <w:b/>
          <w:sz w:val="28"/>
          <w:szCs w:val="28"/>
        </w:rPr>
        <w:t>дорожного хозяйства</w:t>
      </w:r>
      <w:r w:rsidRPr="00D63942">
        <w:rPr>
          <w:rFonts w:ascii="Times New Roman" w:hAnsi="Times New Roman"/>
          <w:b/>
          <w:sz w:val="28"/>
          <w:szCs w:val="28"/>
        </w:rPr>
        <w:t>»</w:t>
      </w:r>
      <w:r w:rsidR="001B5257" w:rsidRPr="00D6394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A5B52" w:rsidRPr="00D63942" w:rsidRDefault="001B5257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3942">
        <w:rPr>
          <w:rFonts w:ascii="Times New Roman" w:eastAsia="Times New Roman" w:hAnsi="Times New Roman"/>
          <w:b/>
          <w:sz w:val="28"/>
          <w:szCs w:val="28"/>
        </w:rPr>
        <w:t xml:space="preserve">на </w:t>
      </w:r>
      <w:r w:rsidR="00872578" w:rsidRPr="00D63942">
        <w:rPr>
          <w:rFonts w:ascii="Times New Roman" w:eastAsia="Times New Roman" w:hAnsi="Times New Roman"/>
          <w:b/>
          <w:sz w:val="28"/>
          <w:szCs w:val="28"/>
        </w:rPr>
        <w:t>2022-2024</w:t>
      </w:r>
      <w:r w:rsidR="006E73FB" w:rsidRPr="00D639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63942">
        <w:rPr>
          <w:rFonts w:ascii="Times New Roman" w:eastAsia="Times New Roman" w:hAnsi="Times New Roman"/>
          <w:b/>
          <w:sz w:val="28"/>
          <w:szCs w:val="28"/>
        </w:rPr>
        <w:t>годы</w:t>
      </w:r>
    </w:p>
    <w:p w:rsidR="008A5B52" w:rsidRPr="00D63942" w:rsidRDefault="008A5B52" w:rsidP="008A5B52">
      <w:pPr>
        <w:spacing w:line="100" w:lineRule="atLeast"/>
        <w:jc w:val="center"/>
        <w:rPr>
          <w:rFonts w:eastAsia="Times New Roman"/>
          <w:kern w:val="2"/>
          <w:sz w:val="28"/>
          <w:szCs w:val="28"/>
          <w:lang w:eastAsia="ar-SA"/>
        </w:rPr>
      </w:pPr>
    </w:p>
    <w:p w:rsidR="008A5B52" w:rsidRPr="00D63942" w:rsidRDefault="008A5B52" w:rsidP="008A5B52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D63942">
        <w:rPr>
          <w:rFonts w:eastAsia="Times New Roman"/>
          <w:sz w:val="28"/>
          <w:szCs w:val="28"/>
        </w:rPr>
        <w:t>ПАСПОРТ</w:t>
      </w:r>
    </w:p>
    <w:p w:rsidR="008A5B52" w:rsidRPr="00D63942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63942">
        <w:rPr>
          <w:rFonts w:ascii="Times New Roman" w:hAnsi="Times New Roman"/>
          <w:sz w:val="28"/>
          <w:szCs w:val="28"/>
        </w:rPr>
        <w:t xml:space="preserve">Подпрограмма </w:t>
      </w:r>
      <w:r w:rsidRPr="00D63942">
        <w:rPr>
          <w:rFonts w:ascii="Times New Roman" w:eastAsia="Times New Roman" w:hAnsi="Times New Roman"/>
          <w:sz w:val="28"/>
          <w:szCs w:val="28"/>
        </w:rPr>
        <w:t>«</w:t>
      </w:r>
      <w:r w:rsidR="003E5E9E" w:rsidRPr="00D63942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 w:rsidRPr="00D63942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D63942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 w:rsidRPr="00D63942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D63942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 w:rsidRPr="00D63942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D63942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Pr="00D63942">
        <w:rPr>
          <w:rFonts w:ascii="Times New Roman" w:eastAsia="Times New Roman" w:hAnsi="Times New Roman"/>
          <w:sz w:val="28"/>
          <w:szCs w:val="28"/>
        </w:rPr>
        <w:t>»</w:t>
      </w:r>
      <w:r w:rsidR="00501A39" w:rsidRPr="00D6394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3942">
        <w:rPr>
          <w:rFonts w:ascii="Times New Roman" w:hAnsi="Times New Roman"/>
          <w:sz w:val="28"/>
          <w:szCs w:val="28"/>
        </w:rPr>
        <w:t>муниципальной программы Безводного сельского</w:t>
      </w:r>
      <w:r w:rsidR="00501A39" w:rsidRPr="00D63942">
        <w:rPr>
          <w:rFonts w:ascii="Times New Roman" w:hAnsi="Times New Roman"/>
          <w:sz w:val="28"/>
          <w:szCs w:val="28"/>
        </w:rPr>
        <w:t xml:space="preserve"> </w:t>
      </w:r>
      <w:r w:rsidRPr="00D63942">
        <w:rPr>
          <w:rFonts w:ascii="Times New Roman" w:hAnsi="Times New Roman"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 w:rsidRPr="00D63942">
        <w:rPr>
          <w:rFonts w:ascii="Times New Roman" w:hAnsi="Times New Roman"/>
          <w:sz w:val="28"/>
          <w:szCs w:val="28"/>
        </w:rPr>
        <w:t xml:space="preserve"> </w:t>
      </w:r>
      <w:r w:rsidRPr="00D63942">
        <w:rPr>
          <w:rFonts w:ascii="Times New Roman" w:hAnsi="Times New Roman"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D63942">
        <w:rPr>
          <w:rFonts w:ascii="Times New Roman" w:hAnsi="Times New Roman"/>
          <w:sz w:val="28"/>
          <w:szCs w:val="28"/>
        </w:rPr>
        <w:t>дорожного хозяйства</w:t>
      </w:r>
      <w:r w:rsidRPr="00D63942">
        <w:rPr>
          <w:rFonts w:ascii="Times New Roman" w:hAnsi="Times New Roman"/>
          <w:sz w:val="28"/>
          <w:szCs w:val="28"/>
        </w:rPr>
        <w:t>»</w:t>
      </w:r>
      <w:r w:rsidR="00D30934" w:rsidRPr="00D63942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872578" w:rsidRPr="00D63942">
        <w:rPr>
          <w:rFonts w:ascii="Times New Roman" w:eastAsia="Times New Roman" w:hAnsi="Times New Roman"/>
          <w:sz w:val="28"/>
          <w:szCs w:val="28"/>
        </w:rPr>
        <w:t>2022-2024</w:t>
      </w:r>
      <w:r w:rsidR="00D93568" w:rsidRPr="00D63942">
        <w:rPr>
          <w:rFonts w:ascii="Times New Roman" w:eastAsia="Times New Roman" w:hAnsi="Times New Roman"/>
          <w:sz w:val="28"/>
          <w:szCs w:val="28"/>
        </w:rPr>
        <w:t xml:space="preserve"> </w:t>
      </w:r>
      <w:r w:rsidR="00D30934" w:rsidRPr="00D63942">
        <w:rPr>
          <w:rFonts w:ascii="Times New Roman" w:eastAsia="Times New Roman" w:hAnsi="Times New Roman"/>
          <w:sz w:val="28"/>
          <w:szCs w:val="28"/>
        </w:rPr>
        <w:t>годы</w:t>
      </w:r>
    </w:p>
    <w:p w:rsidR="008A5B52" w:rsidRPr="00D63942" w:rsidRDefault="008A5B52" w:rsidP="008A5B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12"/>
      </w:tblGrid>
      <w:tr w:rsidR="00501A39" w:rsidRPr="00D63942" w:rsidTr="00D63942">
        <w:tc>
          <w:tcPr>
            <w:tcW w:w="1493" w:type="pct"/>
          </w:tcPr>
          <w:p w:rsidR="008A5B52" w:rsidRPr="00D63942" w:rsidRDefault="008A5B52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>Координатор</w:t>
            </w:r>
            <w:r w:rsidR="00501A39" w:rsidRPr="00D639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507" w:type="pct"/>
          </w:tcPr>
          <w:p w:rsidR="008A5B52" w:rsidRPr="00D63942" w:rsidRDefault="00D63942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F3985" w:rsidRPr="00D63942">
              <w:rPr>
                <w:rFonts w:ascii="Times New Roman" w:eastAsia="Times New Roman" w:hAnsi="Times New Roman"/>
                <w:sz w:val="24"/>
                <w:szCs w:val="24"/>
              </w:rPr>
              <w:t>дминистрация</w:t>
            </w:r>
            <w:r w:rsidR="00501A39" w:rsidRPr="00D639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A1EE0" w:rsidRPr="00D639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5B52" w:rsidRPr="00D63942">
              <w:rPr>
                <w:rFonts w:ascii="Times New Roman" w:eastAsia="Times New Roman" w:hAnsi="Times New Roman"/>
                <w:sz w:val="24"/>
                <w:szCs w:val="24"/>
              </w:rPr>
              <w:t>Безводного сельского</w:t>
            </w:r>
            <w:r w:rsidR="00501A39" w:rsidRPr="00D639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5B52" w:rsidRPr="00D63942">
              <w:rPr>
                <w:rFonts w:ascii="Times New Roman" w:eastAsia="Times New Roman" w:hAnsi="Times New Roman"/>
                <w:sz w:val="24"/>
                <w:szCs w:val="24"/>
              </w:rPr>
              <w:t>поселения Курганинского района</w:t>
            </w:r>
          </w:p>
        </w:tc>
      </w:tr>
      <w:tr w:rsidR="0028773D" w:rsidRPr="00D63942" w:rsidTr="00D63942">
        <w:tc>
          <w:tcPr>
            <w:tcW w:w="1493" w:type="pct"/>
          </w:tcPr>
          <w:p w:rsidR="0028773D" w:rsidRPr="00D63942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507" w:type="pct"/>
          </w:tcPr>
          <w:p w:rsidR="0028773D" w:rsidRPr="00D63942" w:rsidRDefault="0028773D" w:rsidP="0016354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63942">
              <w:rPr>
                <w:rFonts w:ascii="Times New Roman" w:hAnsi="Times New Roman"/>
                <w:sz w:val="24"/>
                <w:szCs w:val="24"/>
              </w:rPr>
              <w:t>овышение уровня жизни населения, безопасности дорожного движения, проживающего в Безводном сельском поселении посредством улучшения состояния автомобильных дорог</w:t>
            </w:r>
          </w:p>
        </w:tc>
      </w:tr>
      <w:tr w:rsidR="0028773D" w:rsidRPr="00D63942" w:rsidTr="00D63942">
        <w:tc>
          <w:tcPr>
            <w:tcW w:w="1493" w:type="pct"/>
          </w:tcPr>
          <w:p w:rsidR="0028773D" w:rsidRPr="00D63942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07" w:type="pct"/>
          </w:tcPr>
          <w:p w:rsidR="0028773D" w:rsidRPr="00D63942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94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957386" w:rsidRPr="00D63942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42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D63942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42">
              <w:rPr>
                <w:rFonts w:ascii="Times New Roman" w:hAnsi="Times New Roman"/>
                <w:iCs/>
                <w:sz w:val="24"/>
                <w:szCs w:val="24"/>
              </w:rPr>
              <w:t>обеспечение безопасности дорожного движения</w:t>
            </w:r>
            <w:r w:rsidR="003F3985" w:rsidRPr="00D639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8773D" w:rsidRPr="00D63942" w:rsidTr="00D63942">
        <w:tc>
          <w:tcPr>
            <w:tcW w:w="1493" w:type="pct"/>
          </w:tcPr>
          <w:p w:rsidR="0028773D" w:rsidRPr="00D63942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3507" w:type="pct"/>
          </w:tcPr>
          <w:p w:rsidR="0028773D" w:rsidRPr="00D63942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42">
              <w:rPr>
                <w:rFonts w:ascii="Times New Roman" w:hAnsi="Times New Roman"/>
                <w:sz w:val="24"/>
                <w:szCs w:val="24"/>
              </w:rPr>
              <w:t>протяженность отремо</w:t>
            </w:r>
            <w:r w:rsidR="003F3985" w:rsidRPr="00D63942">
              <w:rPr>
                <w:rFonts w:ascii="Times New Roman" w:hAnsi="Times New Roman"/>
                <w:sz w:val="24"/>
                <w:szCs w:val="24"/>
              </w:rPr>
              <w:t>нтированных автомобильных дорог</w:t>
            </w:r>
            <w:r w:rsidRPr="00D639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386" w:rsidRPr="00D63942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42">
              <w:rPr>
                <w:rFonts w:ascii="Times New Roman" w:hAnsi="Times New Roman"/>
                <w:sz w:val="24"/>
                <w:szCs w:val="24"/>
              </w:rPr>
              <w:t>разметка автомобильных дорог;</w:t>
            </w:r>
          </w:p>
          <w:p w:rsidR="0028773D" w:rsidRPr="00D63942" w:rsidRDefault="006A7ACC" w:rsidP="00D63942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42">
              <w:rPr>
                <w:rFonts w:ascii="Times New Roman" w:hAnsi="Times New Roman"/>
                <w:sz w:val="24"/>
                <w:szCs w:val="24"/>
              </w:rPr>
              <w:t>количество установленных дорожных знаков;</w:t>
            </w:r>
          </w:p>
        </w:tc>
      </w:tr>
      <w:tr w:rsidR="0028773D" w:rsidRPr="00D63942" w:rsidTr="00D63942">
        <w:tc>
          <w:tcPr>
            <w:tcW w:w="1493" w:type="pct"/>
          </w:tcPr>
          <w:p w:rsidR="0028773D" w:rsidRPr="00D63942" w:rsidRDefault="0028773D" w:rsidP="00D63942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507" w:type="pct"/>
          </w:tcPr>
          <w:p w:rsidR="0028773D" w:rsidRPr="00D63942" w:rsidRDefault="00872578" w:rsidP="00A272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>2022-2024</w:t>
            </w:r>
            <w:r w:rsidR="00D93568" w:rsidRPr="00D639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8773D" w:rsidRPr="00D63942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8773D" w:rsidRPr="00D63942" w:rsidTr="00D63942">
        <w:tc>
          <w:tcPr>
            <w:tcW w:w="1493" w:type="pct"/>
          </w:tcPr>
          <w:p w:rsidR="0028773D" w:rsidRPr="00D63942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>Объемы бюджетных ассигнований подпрограммы, источник финансирования</w:t>
            </w:r>
          </w:p>
        </w:tc>
        <w:tc>
          <w:tcPr>
            <w:tcW w:w="3507" w:type="pct"/>
          </w:tcPr>
          <w:p w:rsidR="0028773D" w:rsidRPr="00D63942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финансирования программы на </w:t>
            </w:r>
            <w:r w:rsidR="00872578" w:rsidRPr="00D63942">
              <w:rPr>
                <w:rFonts w:ascii="Times New Roman" w:eastAsia="Times New Roman" w:hAnsi="Times New Roman"/>
                <w:sz w:val="24"/>
                <w:szCs w:val="24"/>
              </w:rPr>
              <w:t>2022-2024</w:t>
            </w:r>
            <w:r w:rsidR="00D93568" w:rsidRPr="00D639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 xml:space="preserve">годы составляет </w:t>
            </w:r>
            <w:r w:rsidR="006620DC" w:rsidRPr="00D63942">
              <w:rPr>
                <w:rFonts w:ascii="Times New Roman" w:eastAsia="Times New Roman" w:hAnsi="Times New Roman"/>
                <w:sz w:val="24"/>
                <w:szCs w:val="24"/>
              </w:rPr>
              <w:t>6334,0</w:t>
            </w: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8773D" w:rsidRPr="00D63942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63239C" w:rsidRPr="00D639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B0D01" w:rsidRPr="00D639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8773D" w:rsidRPr="00D63942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6620DC" w:rsidRPr="00D63942">
              <w:rPr>
                <w:rFonts w:ascii="Times New Roman" w:eastAsia="Times New Roman" w:hAnsi="Times New Roman"/>
                <w:sz w:val="24"/>
                <w:szCs w:val="24"/>
              </w:rPr>
              <w:t>1911,4</w:t>
            </w:r>
            <w:r w:rsidR="0028773D" w:rsidRPr="00D6394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28773D" w:rsidRPr="00D63942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556DD" w:rsidRPr="00D639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B0D01" w:rsidRPr="00D6394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27285" w:rsidRPr="00D639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8773D" w:rsidRPr="00D63942">
              <w:rPr>
                <w:rFonts w:ascii="Times New Roman" w:eastAsia="Times New Roman" w:hAnsi="Times New Roman"/>
                <w:sz w:val="24"/>
                <w:szCs w:val="24"/>
              </w:rPr>
              <w:t xml:space="preserve">год – </w:t>
            </w:r>
            <w:r w:rsidR="006620DC" w:rsidRPr="00D63942">
              <w:rPr>
                <w:rFonts w:ascii="Times New Roman" w:eastAsia="Times New Roman" w:hAnsi="Times New Roman"/>
                <w:sz w:val="24"/>
                <w:szCs w:val="24"/>
              </w:rPr>
              <w:t>2211,3</w:t>
            </w:r>
            <w:r w:rsidR="00316302" w:rsidRPr="00D63942">
              <w:rPr>
                <w:rFonts w:ascii="Times New Roman" w:eastAsia="Times New Roman" w:hAnsi="Times New Roman"/>
                <w:sz w:val="24"/>
                <w:szCs w:val="24"/>
              </w:rPr>
              <w:t xml:space="preserve"> тыс</w:t>
            </w:r>
            <w:r w:rsidR="0028773D" w:rsidRPr="00D63942">
              <w:rPr>
                <w:rFonts w:ascii="Times New Roman" w:eastAsia="Times New Roman" w:hAnsi="Times New Roman"/>
                <w:sz w:val="24"/>
                <w:szCs w:val="24"/>
              </w:rPr>
              <w:t>. руб.</w:t>
            </w:r>
          </w:p>
          <w:p w:rsidR="0028773D" w:rsidRPr="00D63942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CB0D01" w:rsidRPr="00D639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8773D" w:rsidRPr="00D63942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8D2E87" w:rsidRPr="00D63942">
              <w:rPr>
                <w:rFonts w:ascii="Times New Roman" w:eastAsia="Times New Roman" w:hAnsi="Times New Roman"/>
                <w:sz w:val="24"/>
                <w:szCs w:val="24"/>
              </w:rPr>
              <w:t>– 2211,3</w:t>
            </w:r>
            <w:r w:rsidR="0028773D" w:rsidRPr="00D6394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28773D" w:rsidRPr="00D63942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 – средства бюджета Безводного сельского поселения</w:t>
            </w:r>
            <w:r w:rsidR="003F3985" w:rsidRPr="00D639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773D" w:rsidRPr="00D63942" w:rsidTr="00D63942">
        <w:tc>
          <w:tcPr>
            <w:tcW w:w="1493" w:type="pct"/>
          </w:tcPr>
          <w:p w:rsidR="0028773D" w:rsidRPr="00D63942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07" w:type="pct"/>
          </w:tcPr>
          <w:p w:rsidR="0028773D" w:rsidRPr="00D63942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</w:tr>
      <w:tr w:rsidR="0028773D" w:rsidRPr="00D63942" w:rsidTr="00D63942">
        <w:tc>
          <w:tcPr>
            <w:tcW w:w="1493" w:type="pct"/>
          </w:tcPr>
          <w:p w:rsidR="0028773D" w:rsidRPr="00D63942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3507" w:type="pct"/>
          </w:tcPr>
          <w:p w:rsidR="0028773D" w:rsidRPr="00D63942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942">
              <w:rPr>
                <w:rFonts w:ascii="Times New Roman" w:eastAsia="Times New Roman" w:hAnsi="Times New Roman"/>
                <w:sz w:val="24"/>
                <w:szCs w:val="24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8A5B52" w:rsidRPr="00D63942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A5B52" w:rsidRPr="00D63942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2389" w:rsidRPr="00D63942" w:rsidRDefault="008A5B52" w:rsidP="00FA2389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3942">
        <w:rPr>
          <w:rFonts w:ascii="Times New Roman" w:eastAsia="Times New Roman" w:hAnsi="Times New Roman"/>
          <w:b/>
          <w:sz w:val="28"/>
          <w:szCs w:val="28"/>
        </w:rPr>
        <w:lastRenderedPageBreak/>
        <w:t>1</w:t>
      </w:r>
      <w:r w:rsidR="00FA2389" w:rsidRPr="00D63942">
        <w:rPr>
          <w:rFonts w:ascii="Times New Roman" w:eastAsia="Times New Roman" w:hAnsi="Times New Roman"/>
          <w:b/>
          <w:sz w:val="28"/>
          <w:szCs w:val="28"/>
        </w:rPr>
        <w:t>.</w:t>
      </w:r>
      <w:r w:rsidR="00FA2389" w:rsidRPr="00D63942">
        <w:rPr>
          <w:rFonts w:ascii="Times New Roman" w:hAnsi="Times New Roman"/>
          <w:b/>
          <w:sz w:val="28"/>
          <w:szCs w:val="28"/>
        </w:rPr>
        <w:t xml:space="preserve"> Характеристика текущего состояния и прогноз развития социально-экономической сферы</w:t>
      </w:r>
      <w:r w:rsidR="00501A39" w:rsidRPr="00D63942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D63942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501A39" w:rsidRPr="00D63942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D63942">
        <w:rPr>
          <w:rFonts w:ascii="Times New Roman" w:hAnsi="Times New Roman"/>
          <w:b/>
          <w:sz w:val="28"/>
          <w:szCs w:val="28"/>
        </w:rPr>
        <w:t>поселения</w:t>
      </w:r>
    </w:p>
    <w:p w:rsidR="00FA2389" w:rsidRPr="00D63942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942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FA2389" w:rsidRPr="00D63942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D63942" w:rsidRDefault="00501A39" w:rsidP="003F3985">
      <w:pPr>
        <w:ind w:firstLine="709"/>
        <w:jc w:val="both"/>
        <w:rPr>
          <w:sz w:val="28"/>
          <w:szCs w:val="28"/>
        </w:rPr>
      </w:pPr>
      <w:r w:rsidRPr="00D63942">
        <w:rPr>
          <w:sz w:val="28"/>
          <w:szCs w:val="28"/>
        </w:rPr>
        <w:t xml:space="preserve"> </w:t>
      </w:r>
      <w:r w:rsidR="006E1FA7" w:rsidRPr="00D63942">
        <w:rPr>
          <w:sz w:val="28"/>
          <w:szCs w:val="28"/>
        </w:rPr>
        <w:t>Одним из основных проблем развития Безводного сельского</w:t>
      </w:r>
      <w:r w:rsidRPr="00D63942">
        <w:rPr>
          <w:sz w:val="28"/>
          <w:szCs w:val="28"/>
        </w:rPr>
        <w:t xml:space="preserve"> </w:t>
      </w:r>
      <w:r w:rsidR="006E1FA7" w:rsidRPr="00D63942">
        <w:rPr>
          <w:sz w:val="28"/>
          <w:szCs w:val="28"/>
        </w:rPr>
        <w:t>поселения является неудовлетворительное состояние автомобильных дорог.</w:t>
      </w:r>
    </w:p>
    <w:p w:rsidR="006E1FA7" w:rsidRPr="00D63942" w:rsidRDefault="006E1FA7" w:rsidP="003F3985">
      <w:pPr>
        <w:autoSpaceDE w:val="0"/>
        <w:ind w:firstLine="709"/>
        <w:jc w:val="both"/>
        <w:rPr>
          <w:sz w:val="28"/>
          <w:szCs w:val="28"/>
        </w:rPr>
      </w:pPr>
      <w:r w:rsidRPr="00D63942">
        <w:rPr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3F3985" w:rsidRPr="00D63942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D63942">
        <w:rPr>
          <w:sz w:val="28"/>
          <w:szCs w:val="28"/>
        </w:rPr>
        <w:t>Экономика Безводного сельского</w:t>
      </w:r>
      <w:r w:rsidR="00501A39" w:rsidRPr="00D63942">
        <w:rPr>
          <w:sz w:val="28"/>
          <w:szCs w:val="28"/>
        </w:rPr>
        <w:t xml:space="preserve"> </w:t>
      </w:r>
      <w:r w:rsidRPr="00D63942">
        <w:rPr>
          <w:sz w:val="28"/>
          <w:szCs w:val="28"/>
        </w:rPr>
        <w:t>поселения Курганинского района напрямую зависит от эффективности работы транспортной инфраструктуры.</w:t>
      </w:r>
      <w:r w:rsidR="00501A39" w:rsidRPr="00D63942">
        <w:rPr>
          <w:sz w:val="28"/>
          <w:szCs w:val="28"/>
        </w:rPr>
        <w:t xml:space="preserve"> </w:t>
      </w:r>
      <w:r w:rsidRPr="00D63942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3F3985" w:rsidRPr="00D63942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D63942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3F3985" w:rsidRPr="00D63942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D63942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6E1FA7" w:rsidRPr="00D63942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D63942">
        <w:rPr>
          <w:sz w:val="28"/>
          <w:szCs w:val="28"/>
        </w:rPr>
        <w:t>Таким образом, основной целью Программы является формирование сети автомобильных дорог местного значения на территории Безводного сельского</w:t>
      </w:r>
      <w:r w:rsidR="00501A39" w:rsidRPr="00D63942">
        <w:rPr>
          <w:sz w:val="28"/>
          <w:szCs w:val="28"/>
        </w:rPr>
        <w:t xml:space="preserve"> </w:t>
      </w:r>
      <w:r w:rsidRPr="00D63942">
        <w:rPr>
          <w:sz w:val="28"/>
          <w:szCs w:val="28"/>
        </w:rPr>
        <w:t>поселения Курганинского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6E1FA7" w:rsidRPr="00D63942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D63942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6E1FA7" w:rsidRPr="00D63942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D63942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6E1FA7" w:rsidRPr="00D63942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D63942">
        <w:rPr>
          <w:sz w:val="28"/>
          <w:szCs w:val="28"/>
        </w:rPr>
        <w:t xml:space="preserve">Тактическая задача - обеспечение устойчивого функционирования </w:t>
      </w:r>
      <w:r w:rsidRPr="00D63942">
        <w:rPr>
          <w:sz w:val="28"/>
          <w:szCs w:val="28"/>
        </w:rPr>
        <w:lastRenderedPageBreak/>
        <w:t>автомобильных дорог местного значения.</w:t>
      </w:r>
    </w:p>
    <w:p w:rsidR="008A5B52" w:rsidRPr="00D63942" w:rsidRDefault="008A5B52" w:rsidP="006E1FA7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942">
        <w:rPr>
          <w:rFonts w:ascii="Times New Roman" w:hAnsi="Times New Roman"/>
          <w:sz w:val="28"/>
          <w:szCs w:val="28"/>
        </w:rPr>
        <w:t xml:space="preserve"> </w:t>
      </w:r>
    </w:p>
    <w:p w:rsidR="005B61C5" w:rsidRPr="00D63942" w:rsidRDefault="008A5B52" w:rsidP="0065098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63942">
        <w:rPr>
          <w:b/>
          <w:bCs/>
          <w:sz w:val="28"/>
          <w:szCs w:val="28"/>
        </w:rPr>
        <w:t>2. Цели, задачи и целевые показатели</w:t>
      </w:r>
      <w:r w:rsidR="0065098D" w:rsidRPr="00D63942">
        <w:rPr>
          <w:b/>
          <w:bCs/>
          <w:sz w:val="28"/>
          <w:szCs w:val="28"/>
        </w:rPr>
        <w:t xml:space="preserve"> достижения целей и решения задач</w:t>
      </w:r>
      <w:r w:rsidRPr="00D63942">
        <w:rPr>
          <w:b/>
          <w:bCs/>
          <w:sz w:val="28"/>
          <w:szCs w:val="28"/>
        </w:rPr>
        <w:t>, сроки и этапы реализации</w:t>
      </w:r>
      <w:r w:rsidR="00501A39" w:rsidRPr="00D63942">
        <w:rPr>
          <w:b/>
          <w:bCs/>
          <w:sz w:val="28"/>
          <w:szCs w:val="28"/>
        </w:rPr>
        <w:t xml:space="preserve"> </w:t>
      </w:r>
      <w:r w:rsidR="0065098D" w:rsidRPr="00D63942">
        <w:rPr>
          <w:b/>
          <w:bCs/>
          <w:sz w:val="28"/>
          <w:szCs w:val="28"/>
        </w:rPr>
        <w:t>под</w:t>
      </w:r>
      <w:r w:rsidRPr="00D63942">
        <w:rPr>
          <w:b/>
          <w:bCs/>
          <w:sz w:val="28"/>
          <w:szCs w:val="28"/>
        </w:rPr>
        <w:t xml:space="preserve">программы </w:t>
      </w:r>
      <w:r w:rsidR="0065098D" w:rsidRPr="00D63942">
        <w:rPr>
          <w:b/>
          <w:sz w:val="28"/>
          <w:szCs w:val="28"/>
        </w:rPr>
        <w:t>«</w:t>
      </w:r>
      <w:r w:rsidR="003E5E9E" w:rsidRPr="00D63942">
        <w:rPr>
          <w:rFonts w:eastAsia="Times New Roman"/>
          <w:b/>
          <w:sz w:val="28"/>
          <w:szCs w:val="28"/>
        </w:rPr>
        <w:t>Развитие сети</w:t>
      </w:r>
      <w:r w:rsidR="00501A39" w:rsidRPr="00D63942">
        <w:rPr>
          <w:rFonts w:eastAsia="Times New Roman"/>
          <w:b/>
          <w:sz w:val="28"/>
          <w:szCs w:val="28"/>
        </w:rPr>
        <w:t xml:space="preserve"> </w:t>
      </w:r>
      <w:r w:rsidR="003E5E9E" w:rsidRPr="00D63942">
        <w:rPr>
          <w:rFonts w:eastAsia="Times New Roman"/>
          <w:b/>
          <w:sz w:val="28"/>
          <w:szCs w:val="28"/>
        </w:rPr>
        <w:t>автомобильных дорог</w:t>
      </w:r>
      <w:r w:rsidR="00501A39" w:rsidRPr="00D63942">
        <w:rPr>
          <w:rFonts w:eastAsia="Times New Roman"/>
          <w:b/>
          <w:sz w:val="28"/>
          <w:szCs w:val="28"/>
        </w:rPr>
        <w:t xml:space="preserve"> </w:t>
      </w:r>
      <w:r w:rsidR="003E5E9E" w:rsidRPr="00D63942">
        <w:rPr>
          <w:rFonts w:eastAsia="Times New Roman"/>
          <w:b/>
          <w:sz w:val="28"/>
          <w:szCs w:val="28"/>
        </w:rPr>
        <w:t>Безводного сельского</w:t>
      </w:r>
      <w:r w:rsidR="00501A39" w:rsidRPr="00D63942">
        <w:rPr>
          <w:rFonts w:eastAsia="Times New Roman"/>
          <w:b/>
          <w:sz w:val="28"/>
          <w:szCs w:val="28"/>
        </w:rPr>
        <w:t xml:space="preserve"> </w:t>
      </w:r>
      <w:r w:rsidR="003E5E9E" w:rsidRPr="00D63942">
        <w:rPr>
          <w:rFonts w:eastAsia="Times New Roman"/>
          <w:b/>
          <w:sz w:val="28"/>
          <w:szCs w:val="28"/>
        </w:rPr>
        <w:t>поселения Курганинского района</w:t>
      </w:r>
      <w:r w:rsidR="0065098D" w:rsidRPr="00D63942">
        <w:rPr>
          <w:b/>
          <w:sz w:val="28"/>
          <w:szCs w:val="28"/>
        </w:rPr>
        <w:t>»</w:t>
      </w:r>
      <w:r w:rsidR="00501A39" w:rsidRPr="00D63942">
        <w:rPr>
          <w:b/>
          <w:sz w:val="28"/>
          <w:szCs w:val="28"/>
        </w:rPr>
        <w:t xml:space="preserve"> </w:t>
      </w:r>
      <w:r w:rsidR="0065098D" w:rsidRPr="00D63942">
        <w:rPr>
          <w:b/>
          <w:sz w:val="28"/>
          <w:szCs w:val="28"/>
        </w:rPr>
        <w:t xml:space="preserve">муниципальной программы </w:t>
      </w:r>
      <w:r w:rsidRPr="00D63942">
        <w:rPr>
          <w:b/>
          <w:sz w:val="28"/>
          <w:szCs w:val="28"/>
        </w:rPr>
        <w:t>«Комплексное и устойчивое развитие Безводного сельского</w:t>
      </w:r>
      <w:r w:rsidR="00501A39" w:rsidRPr="00D63942">
        <w:rPr>
          <w:b/>
          <w:sz w:val="28"/>
          <w:szCs w:val="28"/>
        </w:rPr>
        <w:t xml:space="preserve"> </w:t>
      </w:r>
      <w:r w:rsidRPr="00D63942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D63942">
        <w:rPr>
          <w:b/>
          <w:sz w:val="28"/>
          <w:szCs w:val="28"/>
        </w:rPr>
        <w:t>дорожного хозяйства</w:t>
      </w:r>
      <w:r w:rsidR="0065098D" w:rsidRPr="00D63942">
        <w:rPr>
          <w:b/>
          <w:sz w:val="28"/>
          <w:szCs w:val="28"/>
        </w:rPr>
        <w:t>»</w:t>
      </w:r>
      <w:r w:rsidRPr="00D63942">
        <w:rPr>
          <w:b/>
          <w:sz w:val="28"/>
          <w:szCs w:val="28"/>
        </w:rPr>
        <w:t xml:space="preserve"> </w:t>
      </w:r>
    </w:p>
    <w:p w:rsidR="008A5B52" w:rsidRPr="00D63942" w:rsidRDefault="0065098D" w:rsidP="0065098D">
      <w:pPr>
        <w:autoSpaceDE w:val="0"/>
        <w:autoSpaceDN w:val="0"/>
        <w:adjustRightInd w:val="0"/>
        <w:jc w:val="center"/>
        <w:outlineLvl w:val="0"/>
        <w:rPr>
          <w:rStyle w:val="FontStyle55"/>
          <w:sz w:val="28"/>
          <w:szCs w:val="28"/>
        </w:rPr>
      </w:pPr>
      <w:r w:rsidRPr="00D63942">
        <w:rPr>
          <w:b/>
          <w:sz w:val="28"/>
          <w:szCs w:val="28"/>
        </w:rPr>
        <w:t xml:space="preserve"> </w:t>
      </w:r>
    </w:p>
    <w:tbl>
      <w:tblPr>
        <w:tblW w:w="9645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851"/>
        <w:gridCol w:w="567"/>
        <w:gridCol w:w="1041"/>
        <w:gridCol w:w="1041"/>
        <w:gridCol w:w="1042"/>
      </w:tblGrid>
      <w:tr w:rsidR="008A5B52" w:rsidRPr="00D63942" w:rsidTr="00D63942">
        <w:tc>
          <w:tcPr>
            <w:tcW w:w="709" w:type="dxa"/>
            <w:vMerge w:val="restart"/>
            <w:vAlign w:val="center"/>
            <w:hideMark/>
          </w:tcPr>
          <w:p w:rsidR="008A5B52" w:rsidRPr="00D63942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63942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8A5B52" w:rsidRPr="00D63942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63942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hideMark/>
          </w:tcPr>
          <w:p w:rsidR="008A5B52" w:rsidRPr="00D63942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63942">
              <w:rPr>
                <w:rStyle w:val="FontStyle57"/>
                <w:sz w:val="28"/>
                <w:szCs w:val="28"/>
              </w:rPr>
              <w:t>Единица измере</w:t>
            </w:r>
            <w:r w:rsidRPr="00D63942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8A5B52" w:rsidRPr="00D63942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D63942">
              <w:rPr>
                <w:rStyle w:val="FontStyle57"/>
                <w:sz w:val="28"/>
                <w:szCs w:val="28"/>
              </w:rPr>
              <w:t>Ста</w:t>
            </w:r>
            <w:r w:rsidRPr="00D63942">
              <w:rPr>
                <w:rStyle w:val="FontStyle57"/>
                <w:sz w:val="28"/>
                <w:szCs w:val="28"/>
              </w:rPr>
              <w:softHyphen/>
              <w:t>тус</w:t>
            </w:r>
            <w:r w:rsidRPr="00D63942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3"/>
            <w:hideMark/>
          </w:tcPr>
          <w:p w:rsidR="008A5B52" w:rsidRPr="00D63942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63942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8A5B52" w:rsidRPr="00D63942" w:rsidTr="00D63942">
        <w:tc>
          <w:tcPr>
            <w:tcW w:w="709" w:type="dxa"/>
            <w:vMerge/>
            <w:vAlign w:val="center"/>
            <w:hideMark/>
          </w:tcPr>
          <w:p w:rsidR="008A5B52" w:rsidRPr="00D63942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A5B52" w:rsidRPr="00D63942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5B52" w:rsidRPr="00D63942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A5B52" w:rsidRPr="00D63942" w:rsidRDefault="008A5B52" w:rsidP="00501A39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1041" w:type="dxa"/>
            <w:vAlign w:val="center"/>
            <w:hideMark/>
          </w:tcPr>
          <w:p w:rsidR="008A5B52" w:rsidRPr="00D63942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63942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41" w:type="dxa"/>
            <w:vAlign w:val="center"/>
            <w:hideMark/>
          </w:tcPr>
          <w:p w:rsidR="008A5B52" w:rsidRPr="00D63942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63942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42" w:type="dxa"/>
            <w:vAlign w:val="center"/>
            <w:hideMark/>
          </w:tcPr>
          <w:p w:rsidR="008A5B52" w:rsidRPr="00D63942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63942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501A39" w:rsidRPr="00D63942" w:rsidTr="00D63942">
        <w:tc>
          <w:tcPr>
            <w:tcW w:w="709" w:type="dxa"/>
            <w:vAlign w:val="center"/>
            <w:hideMark/>
          </w:tcPr>
          <w:p w:rsidR="008A5B52" w:rsidRPr="00D63942" w:rsidRDefault="008A5B52" w:rsidP="00D6394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8A5B52" w:rsidRPr="00D63942" w:rsidRDefault="008A5B52" w:rsidP="00D6394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8A5B52" w:rsidRPr="00D63942" w:rsidRDefault="008A5B52" w:rsidP="00D6394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A5B52" w:rsidRPr="00D63942" w:rsidRDefault="008A5B52" w:rsidP="00D6394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041" w:type="dxa"/>
            <w:vAlign w:val="center"/>
            <w:hideMark/>
          </w:tcPr>
          <w:p w:rsidR="008A5B52" w:rsidRPr="00D63942" w:rsidRDefault="008A5B52" w:rsidP="00D6394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41" w:type="dxa"/>
            <w:vAlign w:val="center"/>
            <w:hideMark/>
          </w:tcPr>
          <w:p w:rsidR="008A5B52" w:rsidRPr="00D63942" w:rsidRDefault="008A5B52" w:rsidP="00D6394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42" w:type="dxa"/>
            <w:vAlign w:val="center"/>
            <w:hideMark/>
          </w:tcPr>
          <w:p w:rsidR="008A5B52" w:rsidRPr="00D63942" w:rsidRDefault="008A5B52" w:rsidP="00D6394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01A39" w:rsidRPr="00D63942" w:rsidTr="00D63942">
        <w:tc>
          <w:tcPr>
            <w:tcW w:w="709" w:type="dxa"/>
            <w:shd w:val="clear" w:color="auto" w:fill="auto"/>
            <w:hideMark/>
          </w:tcPr>
          <w:p w:rsidR="008A5B52" w:rsidRPr="00D63942" w:rsidRDefault="0065098D" w:rsidP="00501A39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1</w:t>
            </w:r>
            <w:r w:rsidR="008A5B52" w:rsidRPr="00D6394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936" w:type="dxa"/>
            <w:gridSpan w:val="6"/>
            <w:hideMark/>
          </w:tcPr>
          <w:p w:rsidR="008A5B52" w:rsidRPr="00D63942" w:rsidRDefault="003E5E9E" w:rsidP="00FE1A91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501A39" w:rsidRPr="00D63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B52" w:rsidRPr="00D63942">
              <w:rPr>
                <w:rFonts w:ascii="Times New Roman" w:hAnsi="Times New Roman"/>
                <w:sz w:val="28"/>
                <w:szCs w:val="28"/>
              </w:rPr>
              <w:t>«</w:t>
            </w:r>
            <w:r w:rsidR="004113BB" w:rsidRPr="00D63942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501A39" w:rsidRPr="00D639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D63942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501A39" w:rsidRPr="00D639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D63942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501A39" w:rsidRPr="00D639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D63942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  <w:r w:rsidR="008A5B52" w:rsidRPr="00D6394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E1A91" w:rsidRPr="00D63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746A" w:rsidRPr="00D63942" w:rsidTr="00D63942">
        <w:tc>
          <w:tcPr>
            <w:tcW w:w="709" w:type="dxa"/>
            <w:hideMark/>
          </w:tcPr>
          <w:p w:rsidR="0044746A" w:rsidRPr="00D63942" w:rsidRDefault="0044746A" w:rsidP="00635747">
            <w:pPr>
              <w:pStyle w:val="Style24"/>
              <w:jc w:val="center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6"/>
            <w:hideMark/>
          </w:tcPr>
          <w:p w:rsidR="0044746A" w:rsidRPr="00D63942" w:rsidRDefault="0044746A" w:rsidP="00501A39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Цель: Повышение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44746A" w:rsidRPr="00D63942" w:rsidTr="00D63942">
        <w:tc>
          <w:tcPr>
            <w:tcW w:w="709" w:type="dxa"/>
            <w:hideMark/>
          </w:tcPr>
          <w:p w:rsidR="0044746A" w:rsidRPr="00D63942" w:rsidRDefault="0044746A" w:rsidP="00635747">
            <w:pPr>
              <w:pStyle w:val="Style24"/>
              <w:jc w:val="center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1.2</w:t>
            </w:r>
          </w:p>
        </w:tc>
        <w:tc>
          <w:tcPr>
            <w:tcW w:w="8936" w:type="dxa"/>
            <w:gridSpan w:val="6"/>
            <w:hideMark/>
          </w:tcPr>
          <w:p w:rsidR="0044746A" w:rsidRPr="00D63942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Задачи: - развитие инженерной инфраструктуры поселения, формирование условий для стабильного экономического развития;</w:t>
            </w:r>
          </w:p>
          <w:p w:rsidR="0044746A" w:rsidRPr="00D63942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44746A" w:rsidRPr="00D63942" w:rsidRDefault="0044746A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63942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дорожного движения;</w:t>
            </w:r>
          </w:p>
        </w:tc>
      </w:tr>
      <w:tr w:rsidR="0044746A" w:rsidRPr="00D63942" w:rsidTr="00D63942">
        <w:tc>
          <w:tcPr>
            <w:tcW w:w="709" w:type="dxa"/>
            <w:hideMark/>
          </w:tcPr>
          <w:p w:rsidR="0044746A" w:rsidRPr="00D63942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6"/>
            <w:hideMark/>
          </w:tcPr>
          <w:p w:rsidR="0044746A" w:rsidRPr="00D63942" w:rsidRDefault="0044746A" w:rsidP="006357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239C" w:rsidRPr="00D63942" w:rsidTr="00D63942">
        <w:tc>
          <w:tcPr>
            <w:tcW w:w="709" w:type="dxa"/>
            <w:hideMark/>
          </w:tcPr>
          <w:p w:rsidR="0063239C" w:rsidRPr="00D63942" w:rsidRDefault="0063239C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1.3</w:t>
            </w:r>
          </w:p>
        </w:tc>
        <w:tc>
          <w:tcPr>
            <w:tcW w:w="8936" w:type="dxa"/>
            <w:gridSpan w:val="6"/>
            <w:hideMark/>
          </w:tcPr>
          <w:p w:rsidR="0063239C" w:rsidRPr="00D63942" w:rsidRDefault="0063239C" w:rsidP="00957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Целевой показатель подпрограммы</w:t>
            </w:r>
          </w:p>
        </w:tc>
      </w:tr>
      <w:tr w:rsidR="0044746A" w:rsidRPr="00D63942" w:rsidTr="00D63942">
        <w:tc>
          <w:tcPr>
            <w:tcW w:w="709" w:type="dxa"/>
          </w:tcPr>
          <w:p w:rsidR="0044746A" w:rsidRPr="00D63942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1.3.1</w:t>
            </w:r>
          </w:p>
        </w:tc>
        <w:tc>
          <w:tcPr>
            <w:tcW w:w="4394" w:type="dxa"/>
          </w:tcPr>
          <w:p w:rsidR="0044746A" w:rsidRPr="00D63942" w:rsidRDefault="0044746A" w:rsidP="00635747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851" w:type="dxa"/>
          </w:tcPr>
          <w:p w:rsidR="0044746A" w:rsidRPr="00D63942" w:rsidRDefault="0044746A" w:rsidP="00635747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567" w:type="dxa"/>
          </w:tcPr>
          <w:p w:rsidR="0044746A" w:rsidRPr="00D63942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44746A" w:rsidRPr="00D63942" w:rsidRDefault="0063239C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41" w:type="dxa"/>
          </w:tcPr>
          <w:p w:rsidR="0044746A" w:rsidRPr="00D63942" w:rsidRDefault="0063239C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42" w:type="dxa"/>
          </w:tcPr>
          <w:p w:rsidR="0044746A" w:rsidRPr="00D63942" w:rsidRDefault="0063239C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4746A" w:rsidRPr="00D63942" w:rsidTr="00D63942">
        <w:tc>
          <w:tcPr>
            <w:tcW w:w="709" w:type="dxa"/>
          </w:tcPr>
          <w:p w:rsidR="0044746A" w:rsidRPr="00D63942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1.3.2</w:t>
            </w:r>
          </w:p>
        </w:tc>
        <w:tc>
          <w:tcPr>
            <w:tcW w:w="4394" w:type="dxa"/>
          </w:tcPr>
          <w:p w:rsidR="0044746A" w:rsidRPr="00D63942" w:rsidRDefault="0044746A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Разметка автомобильных дорог</w:t>
            </w:r>
          </w:p>
        </w:tc>
        <w:tc>
          <w:tcPr>
            <w:tcW w:w="851" w:type="dxa"/>
          </w:tcPr>
          <w:p w:rsidR="0044746A" w:rsidRPr="00D63942" w:rsidRDefault="0044746A" w:rsidP="0063574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567" w:type="dxa"/>
          </w:tcPr>
          <w:p w:rsidR="0044746A" w:rsidRPr="00D63942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44746A" w:rsidRPr="00D63942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44746A" w:rsidRPr="00D63942" w:rsidRDefault="00E371F7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44746A" w:rsidRPr="00D63942" w:rsidRDefault="00E371F7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746A" w:rsidRPr="00D63942" w:rsidTr="00D63942">
        <w:tc>
          <w:tcPr>
            <w:tcW w:w="709" w:type="dxa"/>
          </w:tcPr>
          <w:p w:rsidR="0044746A" w:rsidRPr="00D63942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1.3.3</w:t>
            </w:r>
          </w:p>
        </w:tc>
        <w:tc>
          <w:tcPr>
            <w:tcW w:w="4394" w:type="dxa"/>
          </w:tcPr>
          <w:p w:rsidR="006071BC" w:rsidRPr="00D63942" w:rsidRDefault="006071BC" w:rsidP="006071BC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знаков;</w:t>
            </w:r>
          </w:p>
          <w:p w:rsidR="0044746A" w:rsidRPr="00D63942" w:rsidRDefault="0044746A" w:rsidP="006071BC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746A" w:rsidRPr="00D63942" w:rsidRDefault="0044746A" w:rsidP="0063574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44746A" w:rsidRPr="00D63942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44746A" w:rsidRPr="00D63942" w:rsidRDefault="001B2A49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1" w:type="dxa"/>
          </w:tcPr>
          <w:p w:rsidR="0044746A" w:rsidRPr="00D63942" w:rsidRDefault="001B2A49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 w:rsidR="0044746A" w:rsidRPr="00D63942" w:rsidRDefault="001B2A49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39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E4E36" w:rsidRPr="00D63942" w:rsidRDefault="008E4E36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075" w:rsidRPr="00D63942" w:rsidRDefault="008A5B52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942">
        <w:rPr>
          <w:rFonts w:ascii="Times New Roman" w:hAnsi="Times New Roman"/>
          <w:sz w:val="28"/>
          <w:szCs w:val="28"/>
        </w:rPr>
        <w:t>Реализацию</w:t>
      </w:r>
      <w:r w:rsidR="0065098D" w:rsidRPr="00D63942">
        <w:rPr>
          <w:rFonts w:ascii="Times New Roman" w:hAnsi="Times New Roman"/>
          <w:sz w:val="28"/>
          <w:szCs w:val="28"/>
        </w:rPr>
        <w:t xml:space="preserve"> Подпрограммы</w:t>
      </w:r>
      <w:r w:rsidR="00501A39" w:rsidRPr="00D63942">
        <w:rPr>
          <w:rFonts w:ascii="Times New Roman" w:hAnsi="Times New Roman"/>
          <w:sz w:val="28"/>
          <w:szCs w:val="28"/>
        </w:rPr>
        <w:t xml:space="preserve"> </w:t>
      </w:r>
      <w:r w:rsidR="0065098D" w:rsidRPr="00D63942">
        <w:rPr>
          <w:rFonts w:ascii="Times New Roman" w:hAnsi="Times New Roman"/>
          <w:sz w:val="28"/>
          <w:szCs w:val="28"/>
        </w:rPr>
        <w:t>«</w:t>
      </w:r>
      <w:r w:rsidR="004113BB" w:rsidRPr="00D63942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 w:rsidRPr="00D63942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D63942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 w:rsidRPr="00D63942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D63942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 w:rsidRPr="00D63942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D63942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="0065098D" w:rsidRPr="00D63942">
        <w:rPr>
          <w:rFonts w:ascii="Times New Roman" w:hAnsi="Times New Roman"/>
          <w:sz w:val="28"/>
          <w:szCs w:val="28"/>
        </w:rPr>
        <w:t xml:space="preserve">» на </w:t>
      </w:r>
      <w:r w:rsidR="00872578" w:rsidRPr="00D63942">
        <w:rPr>
          <w:rFonts w:ascii="Times New Roman" w:hAnsi="Times New Roman"/>
          <w:sz w:val="28"/>
          <w:szCs w:val="28"/>
        </w:rPr>
        <w:t>2022-2024</w:t>
      </w:r>
      <w:r w:rsidR="00D93568" w:rsidRPr="00D63942">
        <w:rPr>
          <w:rFonts w:ascii="Times New Roman" w:hAnsi="Times New Roman"/>
          <w:sz w:val="28"/>
          <w:szCs w:val="28"/>
        </w:rPr>
        <w:t xml:space="preserve"> </w:t>
      </w:r>
      <w:r w:rsidR="0065098D" w:rsidRPr="00D63942">
        <w:rPr>
          <w:rFonts w:ascii="Times New Roman" w:hAnsi="Times New Roman"/>
          <w:sz w:val="28"/>
          <w:szCs w:val="28"/>
        </w:rPr>
        <w:t>годы</w:t>
      </w:r>
      <w:r w:rsidRPr="00D63942">
        <w:rPr>
          <w:rFonts w:ascii="Times New Roman" w:hAnsi="Times New Roman"/>
          <w:sz w:val="28"/>
          <w:szCs w:val="28"/>
        </w:rPr>
        <w:t xml:space="preserve"> муниципальной программы «Комплексное и устойчивое развитие Безводного сельского</w:t>
      </w:r>
      <w:r w:rsidR="00501A39" w:rsidRPr="00D63942">
        <w:rPr>
          <w:rFonts w:ascii="Times New Roman" w:hAnsi="Times New Roman"/>
          <w:sz w:val="28"/>
          <w:szCs w:val="28"/>
        </w:rPr>
        <w:t xml:space="preserve"> </w:t>
      </w:r>
      <w:r w:rsidRPr="00D63942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D63942">
        <w:rPr>
          <w:rFonts w:ascii="Times New Roman" w:hAnsi="Times New Roman"/>
          <w:sz w:val="28"/>
          <w:szCs w:val="28"/>
        </w:rPr>
        <w:t>дорожного хозяйства</w:t>
      </w:r>
      <w:r w:rsidRPr="00D63942">
        <w:rPr>
          <w:rFonts w:ascii="Times New Roman" w:hAnsi="Times New Roman"/>
          <w:sz w:val="28"/>
          <w:szCs w:val="28"/>
        </w:rPr>
        <w:t>»</w:t>
      </w:r>
      <w:r w:rsidR="00501A39" w:rsidRPr="00D63942">
        <w:rPr>
          <w:rFonts w:ascii="Times New Roman" w:hAnsi="Times New Roman"/>
          <w:sz w:val="28"/>
          <w:szCs w:val="28"/>
        </w:rPr>
        <w:t xml:space="preserve"> </w:t>
      </w:r>
      <w:r w:rsidRPr="00D63942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 w:rsidRPr="00D63942">
        <w:rPr>
          <w:rFonts w:ascii="Times New Roman" w:hAnsi="Times New Roman"/>
          <w:sz w:val="28"/>
          <w:szCs w:val="28"/>
        </w:rPr>
        <w:t>20</w:t>
      </w:r>
      <w:r w:rsidR="00EA46ED" w:rsidRPr="00D63942">
        <w:rPr>
          <w:rFonts w:ascii="Times New Roman" w:hAnsi="Times New Roman"/>
          <w:sz w:val="28"/>
          <w:szCs w:val="28"/>
        </w:rPr>
        <w:t>2</w:t>
      </w:r>
      <w:r w:rsidR="00D62F56" w:rsidRPr="00D63942">
        <w:rPr>
          <w:rFonts w:ascii="Times New Roman" w:hAnsi="Times New Roman"/>
          <w:sz w:val="28"/>
          <w:szCs w:val="28"/>
        </w:rPr>
        <w:t>2</w:t>
      </w:r>
      <w:r w:rsidRPr="00D63942">
        <w:rPr>
          <w:rFonts w:ascii="Times New Roman" w:hAnsi="Times New Roman"/>
          <w:sz w:val="28"/>
          <w:szCs w:val="28"/>
        </w:rPr>
        <w:t xml:space="preserve"> по </w:t>
      </w:r>
      <w:r w:rsidR="00457622" w:rsidRPr="00D63942">
        <w:rPr>
          <w:rFonts w:ascii="Times New Roman" w:hAnsi="Times New Roman"/>
          <w:sz w:val="28"/>
          <w:szCs w:val="28"/>
        </w:rPr>
        <w:t>202</w:t>
      </w:r>
      <w:r w:rsidR="00D62F56" w:rsidRPr="00D63942">
        <w:rPr>
          <w:rFonts w:ascii="Times New Roman" w:hAnsi="Times New Roman"/>
          <w:sz w:val="28"/>
          <w:szCs w:val="28"/>
        </w:rPr>
        <w:t xml:space="preserve">4 </w:t>
      </w:r>
      <w:r w:rsidRPr="00D63942">
        <w:rPr>
          <w:rFonts w:ascii="Times New Roman" w:hAnsi="Times New Roman"/>
          <w:sz w:val="28"/>
          <w:szCs w:val="28"/>
        </w:rPr>
        <w:t>годы.</w:t>
      </w:r>
    </w:p>
    <w:p w:rsidR="00BB7F06" w:rsidRPr="00D63942" w:rsidRDefault="00BB7F06" w:rsidP="003F3985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5B52" w:rsidRPr="00D63942" w:rsidRDefault="0065098D" w:rsidP="003F3985">
      <w:pPr>
        <w:pStyle w:val="NoSpacing"/>
        <w:spacing w:after="0" w:line="24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D63942">
        <w:rPr>
          <w:rFonts w:ascii="Times New Roman" w:hAnsi="Times New Roman"/>
          <w:b/>
          <w:bCs/>
          <w:sz w:val="28"/>
          <w:szCs w:val="28"/>
        </w:rPr>
        <w:t>3</w:t>
      </w:r>
      <w:r w:rsidR="008A5B52" w:rsidRPr="00D63942">
        <w:rPr>
          <w:rFonts w:ascii="Times New Roman" w:hAnsi="Times New Roman"/>
          <w:b/>
          <w:bCs/>
          <w:sz w:val="28"/>
          <w:szCs w:val="28"/>
        </w:rPr>
        <w:t>. Перечень</w:t>
      </w:r>
      <w:r w:rsidR="00501A39" w:rsidRPr="00D639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B52" w:rsidRPr="00D63942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0326EE" w:rsidRPr="00D63942">
        <w:rPr>
          <w:rFonts w:ascii="Times New Roman" w:hAnsi="Times New Roman"/>
          <w:b/>
          <w:bCs/>
          <w:sz w:val="28"/>
          <w:szCs w:val="28"/>
        </w:rPr>
        <w:t xml:space="preserve"> подпрограммы</w:t>
      </w:r>
      <w:r w:rsidR="008A5B52" w:rsidRPr="00D639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26EE" w:rsidRPr="00D63942">
        <w:rPr>
          <w:rFonts w:ascii="Times New Roman" w:hAnsi="Times New Roman"/>
          <w:b/>
          <w:sz w:val="28"/>
          <w:szCs w:val="28"/>
        </w:rPr>
        <w:t>«</w:t>
      </w:r>
      <w:r w:rsidR="00042FB5" w:rsidRPr="00D63942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D639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D63942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D639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D63942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D639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D63942">
        <w:rPr>
          <w:rFonts w:ascii="Times New Roman" w:eastAsia="Times New Roman" w:hAnsi="Times New Roman"/>
          <w:b/>
          <w:sz w:val="28"/>
          <w:szCs w:val="28"/>
        </w:rPr>
        <w:t xml:space="preserve">поселения Курганинского </w:t>
      </w:r>
      <w:r w:rsidR="00163548" w:rsidRPr="00D63942">
        <w:rPr>
          <w:rFonts w:ascii="Times New Roman" w:eastAsia="Times New Roman" w:hAnsi="Times New Roman"/>
          <w:b/>
          <w:sz w:val="28"/>
          <w:szCs w:val="28"/>
        </w:rPr>
        <w:t>района</w:t>
      </w:r>
      <w:r w:rsidR="00163548" w:rsidRPr="00D63942">
        <w:rPr>
          <w:rFonts w:ascii="Times New Roman" w:hAnsi="Times New Roman"/>
          <w:b/>
          <w:sz w:val="28"/>
          <w:szCs w:val="28"/>
        </w:rPr>
        <w:t>» муниципальной</w:t>
      </w:r>
      <w:r w:rsidR="008A5B52" w:rsidRPr="00D63942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  <w:r w:rsidR="008A5B52" w:rsidRPr="00D63942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501A39" w:rsidRPr="00D63942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D63942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D63942">
        <w:rPr>
          <w:rFonts w:ascii="Times New Roman" w:hAnsi="Times New Roman"/>
          <w:b/>
          <w:sz w:val="28"/>
          <w:szCs w:val="28"/>
        </w:rPr>
        <w:t>дорожного хозяйства</w:t>
      </w:r>
      <w:r w:rsidR="008A5B52" w:rsidRPr="00D63942">
        <w:rPr>
          <w:rFonts w:ascii="Times New Roman" w:hAnsi="Times New Roman"/>
          <w:b/>
          <w:sz w:val="28"/>
          <w:szCs w:val="28"/>
        </w:rPr>
        <w:t>»</w:t>
      </w:r>
    </w:p>
    <w:p w:rsidR="008E4E36" w:rsidRPr="00D63942" w:rsidRDefault="008E4E36" w:rsidP="008E4E36">
      <w:pPr>
        <w:pStyle w:val="NoSpacing"/>
        <w:spacing w:after="0" w:line="24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134"/>
        <w:gridCol w:w="851"/>
        <w:gridCol w:w="992"/>
        <w:gridCol w:w="851"/>
        <w:gridCol w:w="992"/>
        <w:gridCol w:w="1417"/>
        <w:gridCol w:w="1373"/>
      </w:tblGrid>
      <w:tr w:rsidR="008A5B52" w:rsidRPr="00D63942" w:rsidTr="00042FB5">
        <w:tc>
          <w:tcPr>
            <w:tcW w:w="522" w:type="dxa"/>
            <w:vMerge w:val="restart"/>
            <w:vAlign w:val="center"/>
          </w:tcPr>
          <w:p w:rsidR="008A5B52" w:rsidRPr="00D63942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8A5B52" w:rsidRPr="00D63942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8A5B52" w:rsidRPr="00D63942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Источники</w:t>
            </w:r>
          </w:p>
          <w:p w:rsidR="008A5B52" w:rsidRPr="00D63942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финансиро</w:t>
            </w:r>
            <w:r w:rsidRPr="00D63942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851" w:type="dxa"/>
            <w:vMerge w:val="restart"/>
            <w:vAlign w:val="center"/>
          </w:tcPr>
          <w:p w:rsidR="008A5B52" w:rsidRPr="00D63942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Объем финанси</w:t>
            </w:r>
            <w:r w:rsidRPr="00D63942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A5B52" w:rsidRPr="00D63942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всего (тыс.руб</w:t>
            </w:r>
            <w:r w:rsidR="005E7F4A" w:rsidRPr="00D63942">
              <w:rPr>
                <w:rStyle w:val="FontStyle57"/>
                <w:sz w:val="24"/>
                <w:szCs w:val="24"/>
              </w:rPr>
              <w:t>.</w:t>
            </w:r>
            <w:r w:rsidRPr="00D63942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8A5B52" w:rsidRPr="00D63942" w:rsidRDefault="008A5B52" w:rsidP="00DB7508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8A5B52" w:rsidRPr="00D63942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Непосред</w:t>
            </w:r>
            <w:r w:rsidRPr="00D63942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D63942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8A5B52" w:rsidRPr="00D63942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8A5B52" w:rsidRPr="00D63942" w:rsidTr="00042FB5">
        <w:tc>
          <w:tcPr>
            <w:tcW w:w="522" w:type="dxa"/>
            <w:vMerge/>
            <w:vAlign w:val="center"/>
          </w:tcPr>
          <w:p w:rsidR="008A5B52" w:rsidRPr="00D63942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8A5B52" w:rsidRPr="00D63942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A5B52" w:rsidRPr="00D63942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5B52" w:rsidRPr="00D63942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5B52" w:rsidRPr="00D63942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1 год реали</w:t>
            </w:r>
            <w:r w:rsidRPr="00D63942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8A5B52" w:rsidRPr="00D63942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2 год реали</w:t>
            </w:r>
            <w:r w:rsidRPr="00D63942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992" w:type="dxa"/>
            <w:vAlign w:val="center"/>
          </w:tcPr>
          <w:p w:rsidR="008A5B52" w:rsidRPr="00D63942" w:rsidRDefault="008A5B52" w:rsidP="00DB7508">
            <w:pPr>
              <w:pStyle w:val="Style24"/>
              <w:widowControl/>
              <w:jc w:val="center"/>
            </w:pPr>
            <w:r w:rsidRPr="00D63942">
              <w:rPr>
                <w:rStyle w:val="FontStyle57"/>
                <w:sz w:val="24"/>
                <w:szCs w:val="24"/>
              </w:rPr>
              <w:t>3 год реали</w:t>
            </w:r>
            <w:r w:rsidRPr="00D63942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8A5B52" w:rsidRPr="00D63942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8A5B52" w:rsidRPr="00D63942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746A" w:rsidRPr="00D63942" w:rsidTr="00163548">
        <w:trPr>
          <w:trHeight w:val="1351"/>
        </w:trPr>
        <w:tc>
          <w:tcPr>
            <w:tcW w:w="522" w:type="dxa"/>
            <w:vMerge w:val="restart"/>
          </w:tcPr>
          <w:p w:rsidR="0044746A" w:rsidRPr="00D63942" w:rsidRDefault="0044746A" w:rsidP="00042FB5">
            <w:r w:rsidRPr="00D63942">
              <w:t>1</w:t>
            </w:r>
          </w:p>
        </w:tc>
        <w:tc>
          <w:tcPr>
            <w:tcW w:w="1746" w:type="dxa"/>
            <w:vMerge w:val="restart"/>
          </w:tcPr>
          <w:p w:rsidR="0044746A" w:rsidRPr="00D63942" w:rsidRDefault="0044746A" w:rsidP="00042FB5">
            <w:r w:rsidRPr="00D63942">
              <w:t xml:space="preserve">Мероприятие1 </w:t>
            </w:r>
          </w:p>
          <w:p w:rsidR="0044746A" w:rsidRPr="00D63942" w:rsidRDefault="0044746A" w:rsidP="00042FB5">
            <w:pPr>
              <w:rPr>
                <w:iCs/>
              </w:rPr>
            </w:pPr>
          </w:p>
          <w:p w:rsidR="0044746A" w:rsidRPr="00D63942" w:rsidRDefault="0044746A" w:rsidP="00042FB5">
            <w:pPr>
              <w:rPr>
                <w:iCs/>
              </w:rPr>
            </w:pPr>
            <w:r w:rsidRPr="00D63942">
              <w:rPr>
                <w:iCs/>
              </w:rPr>
              <w:t>мероприятия в рамках дорожной деятельности</w:t>
            </w:r>
          </w:p>
          <w:p w:rsidR="0044746A" w:rsidRPr="00D63942" w:rsidRDefault="0044746A" w:rsidP="00042FB5"/>
        </w:tc>
        <w:tc>
          <w:tcPr>
            <w:tcW w:w="1134" w:type="dxa"/>
          </w:tcPr>
          <w:p w:rsidR="0044746A" w:rsidRPr="00D63942" w:rsidRDefault="0044746A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4746A" w:rsidRPr="00D63942" w:rsidRDefault="006620DC" w:rsidP="00F06D47">
            <w:pPr>
              <w:jc w:val="right"/>
            </w:pPr>
            <w:r w:rsidRPr="00D63942">
              <w:t>4900,0</w:t>
            </w:r>
          </w:p>
        </w:tc>
        <w:tc>
          <w:tcPr>
            <w:tcW w:w="992" w:type="dxa"/>
          </w:tcPr>
          <w:p w:rsidR="0044746A" w:rsidRPr="00D63942" w:rsidRDefault="006620DC" w:rsidP="00F06D47">
            <w:pPr>
              <w:jc w:val="right"/>
            </w:pPr>
            <w:r w:rsidRPr="00D63942">
              <w:t>1500,0</w:t>
            </w:r>
          </w:p>
        </w:tc>
        <w:tc>
          <w:tcPr>
            <w:tcW w:w="851" w:type="dxa"/>
          </w:tcPr>
          <w:p w:rsidR="0044746A" w:rsidRPr="00D63942" w:rsidRDefault="006620DC" w:rsidP="00F06D47">
            <w:pPr>
              <w:jc w:val="right"/>
            </w:pPr>
            <w:r w:rsidRPr="00D63942">
              <w:t>1700,0</w:t>
            </w:r>
          </w:p>
        </w:tc>
        <w:tc>
          <w:tcPr>
            <w:tcW w:w="992" w:type="dxa"/>
          </w:tcPr>
          <w:p w:rsidR="0044746A" w:rsidRPr="00D63942" w:rsidRDefault="006620DC" w:rsidP="00F06D47">
            <w:pPr>
              <w:jc w:val="right"/>
            </w:pPr>
            <w:r w:rsidRPr="00D63942">
              <w:t>1700,0</w:t>
            </w:r>
          </w:p>
        </w:tc>
        <w:tc>
          <w:tcPr>
            <w:tcW w:w="1417" w:type="dxa"/>
            <w:vMerge w:val="restart"/>
          </w:tcPr>
          <w:p w:rsidR="0044746A" w:rsidRPr="00D63942" w:rsidRDefault="0044746A" w:rsidP="00635747">
            <w:r w:rsidRPr="00D63942">
              <w:t>улучшение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44746A" w:rsidRPr="00D63942" w:rsidRDefault="0044746A" w:rsidP="00042FB5">
            <w:r w:rsidRPr="00D63942">
              <w:t xml:space="preserve">Администрация Безводного сельского поселения Курганинского района </w:t>
            </w:r>
          </w:p>
        </w:tc>
      </w:tr>
      <w:tr w:rsidR="006620DC" w:rsidRPr="00D63942" w:rsidTr="00163548">
        <w:trPr>
          <w:trHeight w:val="409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6620DC" w:rsidRPr="00D63942" w:rsidRDefault="006620DC" w:rsidP="006620DC"/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6620DC" w:rsidRPr="00D63942" w:rsidRDefault="006620DC" w:rsidP="006620DC"/>
        </w:tc>
        <w:tc>
          <w:tcPr>
            <w:tcW w:w="1134" w:type="dxa"/>
            <w:tcBorders>
              <w:bottom w:val="single" w:sz="4" w:space="0" w:color="auto"/>
            </w:tcBorders>
          </w:tcPr>
          <w:p w:rsidR="006620DC" w:rsidRPr="00D63942" w:rsidRDefault="006620DC" w:rsidP="006620D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6620DC" w:rsidRPr="00D63942" w:rsidRDefault="006620DC" w:rsidP="006620DC">
            <w:pPr>
              <w:jc w:val="right"/>
            </w:pPr>
            <w:r w:rsidRPr="00D63942">
              <w:t>4900,0</w:t>
            </w:r>
          </w:p>
        </w:tc>
        <w:tc>
          <w:tcPr>
            <w:tcW w:w="992" w:type="dxa"/>
          </w:tcPr>
          <w:p w:rsidR="006620DC" w:rsidRPr="00D63942" w:rsidRDefault="006620DC" w:rsidP="006620DC">
            <w:pPr>
              <w:jc w:val="right"/>
            </w:pPr>
            <w:r w:rsidRPr="00D63942">
              <w:t>1500,0</w:t>
            </w:r>
          </w:p>
        </w:tc>
        <w:tc>
          <w:tcPr>
            <w:tcW w:w="851" w:type="dxa"/>
          </w:tcPr>
          <w:p w:rsidR="006620DC" w:rsidRPr="00D63942" w:rsidRDefault="006620DC" w:rsidP="006620DC">
            <w:pPr>
              <w:jc w:val="right"/>
            </w:pPr>
            <w:r w:rsidRPr="00D63942">
              <w:t>1700,0</w:t>
            </w:r>
          </w:p>
        </w:tc>
        <w:tc>
          <w:tcPr>
            <w:tcW w:w="992" w:type="dxa"/>
          </w:tcPr>
          <w:p w:rsidR="006620DC" w:rsidRPr="00D63942" w:rsidRDefault="006620DC" w:rsidP="006620DC">
            <w:pPr>
              <w:jc w:val="right"/>
            </w:pPr>
            <w:r w:rsidRPr="00D63942">
              <w:t>1700,0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620DC" w:rsidRPr="00D63942" w:rsidRDefault="006620DC" w:rsidP="006620DC"/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6620DC" w:rsidRPr="00D63942" w:rsidRDefault="006620DC" w:rsidP="006620DC"/>
        </w:tc>
      </w:tr>
      <w:tr w:rsidR="006620DC" w:rsidRPr="00D63942" w:rsidTr="00042FB5">
        <w:trPr>
          <w:trHeight w:val="516"/>
        </w:trPr>
        <w:tc>
          <w:tcPr>
            <w:tcW w:w="522" w:type="dxa"/>
            <w:vMerge w:val="restart"/>
          </w:tcPr>
          <w:p w:rsidR="006620DC" w:rsidRPr="00D63942" w:rsidRDefault="006620DC" w:rsidP="006620DC">
            <w:r w:rsidRPr="00D63942">
              <w:t>2</w:t>
            </w:r>
          </w:p>
        </w:tc>
        <w:tc>
          <w:tcPr>
            <w:tcW w:w="1746" w:type="dxa"/>
            <w:vMerge w:val="restart"/>
          </w:tcPr>
          <w:p w:rsidR="006620DC" w:rsidRPr="00D63942" w:rsidRDefault="006620DC" w:rsidP="006620DC">
            <w:pPr>
              <w:rPr>
                <w:iCs/>
              </w:rPr>
            </w:pPr>
            <w:r w:rsidRPr="00D63942">
              <w:rPr>
                <w:iCs/>
              </w:rPr>
              <w:t>Мероприятие 2</w:t>
            </w:r>
          </w:p>
          <w:p w:rsidR="006620DC" w:rsidRPr="00D63942" w:rsidRDefault="006620DC" w:rsidP="006620DC">
            <w:pPr>
              <w:rPr>
                <w:iCs/>
              </w:rPr>
            </w:pPr>
            <w:r w:rsidRPr="00D63942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:rsidR="006620DC" w:rsidRPr="00D63942" w:rsidRDefault="006620DC" w:rsidP="006620D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20DC" w:rsidRPr="00D63942" w:rsidRDefault="00494336" w:rsidP="006620DC">
            <w:pPr>
              <w:jc w:val="right"/>
            </w:pPr>
            <w:r w:rsidRPr="00D63942">
              <w:t>1434,0</w:t>
            </w:r>
          </w:p>
        </w:tc>
        <w:tc>
          <w:tcPr>
            <w:tcW w:w="992" w:type="dxa"/>
          </w:tcPr>
          <w:p w:rsidR="006620DC" w:rsidRPr="00D63942" w:rsidRDefault="006620DC" w:rsidP="006620DC">
            <w:pPr>
              <w:jc w:val="right"/>
            </w:pPr>
            <w:r w:rsidRPr="00D63942">
              <w:t>411,4</w:t>
            </w:r>
          </w:p>
        </w:tc>
        <w:tc>
          <w:tcPr>
            <w:tcW w:w="851" w:type="dxa"/>
          </w:tcPr>
          <w:p w:rsidR="006620DC" w:rsidRPr="00D63942" w:rsidRDefault="00494336" w:rsidP="006620DC">
            <w:pPr>
              <w:jc w:val="right"/>
            </w:pPr>
            <w:r w:rsidRPr="00D63942">
              <w:t>511,3</w:t>
            </w:r>
          </w:p>
        </w:tc>
        <w:tc>
          <w:tcPr>
            <w:tcW w:w="992" w:type="dxa"/>
          </w:tcPr>
          <w:p w:rsidR="006620DC" w:rsidRPr="00D63942" w:rsidRDefault="00494336" w:rsidP="006620DC">
            <w:pPr>
              <w:jc w:val="right"/>
            </w:pPr>
            <w:r w:rsidRPr="00D63942">
              <w:t>511,3</w:t>
            </w:r>
          </w:p>
        </w:tc>
        <w:tc>
          <w:tcPr>
            <w:tcW w:w="1417" w:type="dxa"/>
            <w:vMerge w:val="restart"/>
          </w:tcPr>
          <w:p w:rsidR="006620DC" w:rsidRPr="00D63942" w:rsidRDefault="006620DC" w:rsidP="006620DC">
            <w:r w:rsidRPr="00D63942">
              <w:t>Повышение уровня 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6620DC" w:rsidRPr="00D63942" w:rsidRDefault="006620DC" w:rsidP="006620DC">
            <w:r w:rsidRPr="00D63942">
              <w:t xml:space="preserve">Администрация Безводного сельского поселения </w:t>
            </w:r>
          </w:p>
        </w:tc>
      </w:tr>
      <w:tr w:rsidR="00494336" w:rsidRPr="00D63942" w:rsidTr="00042FB5">
        <w:trPr>
          <w:trHeight w:val="446"/>
        </w:trPr>
        <w:tc>
          <w:tcPr>
            <w:tcW w:w="522" w:type="dxa"/>
            <w:vMerge/>
          </w:tcPr>
          <w:p w:rsidR="00494336" w:rsidRPr="00D63942" w:rsidRDefault="00494336" w:rsidP="00494336"/>
        </w:tc>
        <w:tc>
          <w:tcPr>
            <w:tcW w:w="1746" w:type="dxa"/>
            <w:vMerge/>
          </w:tcPr>
          <w:p w:rsidR="00494336" w:rsidRPr="00D63942" w:rsidRDefault="00494336" w:rsidP="00494336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336" w:rsidRPr="00D63942" w:rsidRDefault="00494336" w:rsidP="0049433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494336" w:rsidRPr="00D63942" w:rsidRDefault="00494336" w:rsidP="00494336">
            <w:pPr>
              <w:jc w:val="right"/>
            </w:pPr>
            <w:r w:rsidRPr="00D63942">
              <w:t>1434,0</w:t>
            </w:r>
          </w:p>
        </w:tc>
        <w:tc>
          <w:tcPr>
            <w:tcW w:w="992" w:type="dxa"/>
          </w:tcPr>
          <w:p w:rsidR="00494336" w:rsidRPr="00D63942" w:rsidRDefault="00494336" w:rsidP="00494336">
            <w:pPr>
              <w:jc w:val="right"/>
            </w:pPr>
            <w:r w:rsidRPr="00D63942">
              <w:t>411,4</w:t>
            </w:r>
          </w:p>
        </w:tc>
        <w:tc>
          <w:tcPr>
            <w:tcW w:w="851" w:type="dxa"/>
          </w:tcPr>
          <w:p w:rsidR="00494336" w:rsidRPr="00D63942" w:rsidRDefault="00494336" w:rsidP="00494336">
            <w:pPr>
              <w:jc w:val="right"/>
            </w:pPr>
            <w:r w:rsidRPr="00D63942">
              <w:t>511,3</w:t>
            </w:r>
          </w:p>
        </w:tc>
        <w:tc>
          <w:tcPr>
            <w:tcW w:w="992" w:type="dxa"/>
          </w:tcPr>
          <w:p w:rsidR="00494336" w:rsidRPr="00D63942" w:rsidRDefault="00494336" w:rsidP="00494336">
            <w:pPr>
              <w:jc w:val="right"/>
            </w:pPr>
            <w:r w:rsidRPr="00D63942">
              <w:t>511,3</w:t>
            </w:r>
          </w:p>
        </w:tc>
        <w:tc>
          <w:tcPr>
            <w:tcW w:w="1417" w:type="dxa"/>
            <w:vMerge/>
          </w:tcPr>
          <w:p w:rsidR="00494336" w:rsidRPr="00D63942" w:rsidRDefault="00494336" w:rsidP="00494336"/>
        </w:tc>
        <w:tc>
          <w:tcPr>
            <w:tcW w:w="1373" w:type="dxa"/>
            <w:vMerge/>
          </w:tcPr>
          <w:p w:rsidR="00494336" w:rsidRPr="00D63942" w:rsidRDefault="00494336" w:rsidP="00494336"/>
        </w:tc>
      </w:tr>
      <w:tr w:rsidR="00494336" w:rsidRPr="00D63942" w:rsidTr="00042FB5">
        <w:trPr>
          <w:trHeight w:val="1170"/>
        </w:trPr>
        <w:tc>
          <w:tcPr>
            <w:tcW w:w="522" w:type="dxa"/>
            <w:vMerge/>
          </w:tcPr>
          <w:p w:rsidR="00494336" w:rsidRPr="00D63942" w:rsidRDefault="00494336" w:rsidP="00494336"/>
        </w:tc>
        <w:tc>
          <w:tcPr>
            <w:tcW w:w="1746" w:type="dxa"/>
            <w:vMerge/>
          </w:tcPr>
          <w:p w:rsidR="00494336" w:rsidRPr="00D63942" w:rsidRDefault="00494336" w:rsidP="00494336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336" w:rsidRPr="00D63942" w:rsidRDefault="00494336" w:rsidP="0049433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494336" w:rsidRPr="00D63942" w:rsidRDefault="00494336" w:rsidP="00494336">
            <w:pPr>
              <w:jc w:val="right"/>
            </w:pPr>
            <w:r w:rsidRPr="00D63942">
              <w:t>1434,0</w:t>
            </w:r>
          </w:p>
        </w:tc>
        <w:tc>
          <w:tcPr>
            <w:tcW w:w="992" w:type="dxa"/>
          </w:tcPr>
          <w:p w:rsidR="00494336" w:rsidRPr="00D63942" w:rsidRDefault="00494336" w:rsidP="00494336">
            <w:pPr>
              <w:jc w:val="right"/>
            </w:pPr>
            <w:r w:rsidRPr="00D63942">
              <w:t>411,4</w:t>
            </w:r>
          </w:p>
        </w:tc>
        <w:tc>
          <w:tcPr>
            <w:tcW w:w="851" w:type="dxa"/>
          </w:tcPr>
          <w:p w:rsidR="00494336" w:rsidRPr="00D63942" w:rsidRDefault="00494336" w:rsidP="00494336">
            <w:pPr>
              <w:jc w:val="right"/>
            </w:pPr>
            <w:r w:rsidRPr="00D63942">
              <w:t>511,3</w:t>
            </w:r>
          </w:p>
        </w:tc>
        <w:tc>
          <w:tcPr>
            <w:tcW w:w="992" w:type="dxa"/>
          </w:tcPr>
          <w:p w:rsidR="00494336" w:rsidRPr="00D63942" w:rsidRDefault="00494336" w:rsidP="00494336">
            <w:pPr>
              <w:jc w:val="right"/>
            </w:pPr>
            <w:r w:rsidRPr="00D63942">
              <w:t>511,3</w:t>
            </w:r>
          </w:p>
        </w:tc>
        <w:tc>
          <w:tcPr>
            <w:tcW w:w="1417" w:type="dxa"/>
            <w:vMerge/>
          </w:tcPr>
          <w:p w:rsidR="00494336" w:rsidRPr="00D63942" w:rsidRDefault="00494336" w:rsidP="00494336"/>
        </w:tc>
        <w:tc>
          <w:tcPr>
            <w:tcW w:w="1373" w:type="dxa"/>
            <w:vMerge/>
          </w:tcPr>
          <w:p w:rsidR="00494336" w:rsidRPr="00D63942" w:rsidRDefault="00494336" w:rsidP="00494336"/>
        </w:tc>
      </w:tr>
      <w:tr w:rsidR="006620DC" w:rsidRPr="00D63942" w:rsidTr="00042FB5">
        <w:trPr>
          <w:trHeight w:val="454"/>
        </w:trPr>
        <w:tc>
          <w:tcPr>
            <w:tcW w:w="522" w:type="dxa"/>
          </w:tcPr>
          <w:p w:rsidR="006620DC" w:rsidRPr="00D63942" w:rsidRDefault="006620DC" w:rsidP="006620DC"/>
        </w:tc>
        <w:tc>
          <w:tcPr>
            <w:tcW w:w="1746" w:type="dxa"/>
          </w:tcPr>
          <w:p w:rsidR="006620DC" w:rsidRPr="00D63942" w:rsidRDefault="006620DC" w:rsidP="006620D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</w:tcPr>
          <w:p w:rsidR="006620DC" w:rsidRPr="00D63942" w:rsidRDefault="006620DC" w:rsidP="006620D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6620DC" w:rsidRPr="00D63942" w:rsidRDefault="00494336" w:rsidP="006620DC">
            <w:pPr>
              <w:jc w:val="right"/>
            </w:pPr>
            <w:r w:rsidRPr="00D63942">
              <w:t>6334,0</w:t>
            </w:r>
          </w:p>
        </w:tc>
        <w:tc>
          <w:tcPr>
            <w:tcW w:w="992" w:type="dxa"/>
          </w:tcPr>
          <w:p w:rsidR="006620DC" w:rsidRPr="00D63942" w:rsidRDefault="00494336" w:rsidP="006620DC">
            <w:pPr>
              <w:jc w:val="right"/>
            </w:pPr>
            <w:r w:rsidRPr="00D63942">
              <w:t>1911,4</w:t>
            </w:r>
          </w:p>
        </w:tc>
        <w:tc>
          <w:tcPr>
            <w:tcW w:w="851" w:type="dxa"/>
          </w:tcPr>
          <w:p w:rsidR="006620DC" w:rsidRPr="00D63942" w:rsidRDefault="00494336" w:rsidP="006620DC">
            <w:pPr>
              <w:jc w:val="right"/>
            </w:pPr>
            <w:r w:rsidRPr="00D63942">
              <w:t>2211,3</w:t>
            </w:r>
          </w:p>
        </w:tc>
        <w:tc>
          <w:tcPr>
            <w:tcW w:w="992" w:type="dxa"/>
          </w:tcPr>
          <w:p w:rsidR="006620DC" w:rsidRPr="00D63942" w:rsidRDefault="006620DC" w:rsidP="006620DC">
            <w:pPr>
              <w:jc w:val="right"/>
            </w:pPr>
            <w:r w:rsidRPr="00D63942">
              <w:t>2211,3</w:t>
            </w:r>
          </w:p>
        </w:tc>
        <w:tc>
          <w:tcPr>
            <w:tcW w:w="1417" w:type="dxa"/>
          </w:tcPr>
          <w:p w:rsidR="006620DC" w:rsidRPr="00D63942" w:rsidRDefault="006620DC" w:rsidP="006620DC"/>
        </w:tc>
        <w:tc>
          <w:tcPr>
            <w:tcW w:w="1373" w:type="dxa"/>
          </w:tcPr>
          <w:p w:rsidR="006620DC" w:rsidRPr="00D63942" w:rsidRDefault="006620DC" w:rsidP="006620DC"/>
        </w:tc>
      </w:tr>
    </w:tbl>
    <w:p w:rsidR="008A5B52" w:rsidRPr="00D63942" w:rsidRDefault="000326EE" w:rsidP="00163548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942">
        <w:rPr>
          <w:rFonts w:ascii="Times New Roman" w:hAnsi="Times New Roman"/>
          <w:b/>
          <w:bCs/>
          <w:sz w:val="28"/>
          <w:szCs w:val="28"/>
        </w:rPr>
        <w:t>4</w:t>
      </w:r>
      <w:r w:rsidR="008A5B52" w:rsidRPr="00D63942">
        <w:rPr>
          <w:rFonts w:ascii="Times New Roman" w:hAnsi="Times New Roman"/>
          <w:b/>
          <w:bCs/>
          <w:sz w:val="28"/>
          <w:szCs w:val="28"/>
        </w:rPr>
        <w:t>. Обоснование ресурсного обеспечения</w:t>
      </w:r>
      <w:r w:rsidR="00501A39" w:rsidRPr="00D639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3942">
        <w:rPr>
          <w:rFonts w:ascii="Times New Roman" w:hAnsi="Times New Roman"/>
          <w:b/>
          <w:bCs/>
          <w:sz w:val="28"/>
          <w:szCs w:val="28"/>
        </w:rPr>
        <w:t>под</w:t>
      </w:r>
      <w:r w:rsidR="008A5B52" w:rsidRPr="00D63942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8A5B52" w:rsidRPr="00D63942" w:rsidRDefault="008A5B52" w:rsidP="008A5B52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8A5B52" w:rsidRPr="00D63942" w:rsidRDefault="008A5B52" w:rsidP="003F3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942">
        <w:rPr>
          <w:sz w:val="28"/>
          <w:szCs w:val="28"/>
        </w:rPr>
        <w:t>Финансирование мероприятий</w:t>
      </w:r>
      <w:r w:rsidR="00501A39" w:rsidRPr="00D63942">
        <w:rPr>
          <w:sz w:val="28"/>
          <w:szCs w:val="28"/>
        </w:rPr>
        <w:t xml:space="preserve"> </w:t>
      </w:r>
      <w:r w:rsidR="000326EE" w:rsidRPr="00D63942">
        <w:rPr>
          <w:sz w:val="28"/>
          <w:szCs w:val="28"/>
        </w:rPr>
        <w:t>под</w:t>
      </w:r>
      <w:r w:rsidRPr="00D63942">
        <w:rPr>
          <w:sz w:val="28"/>
          <w:szCs w:val="28"/>
        </w:rPr>
        <w:t>программы предполагается осуществлять за счет средств бюджета Безводного сельского поселения Курганинского района.</w:t>
      </w:r>
    </w:p>
    <w:p w:rsidR="008A5B52" w:rsidRPr="00D63942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942">
        <w:rPr>
          <w:sz w:val="28"/>
          <w:szCs w:val="28"/>
        </w:rPr>
        <w:t xml:space="preserve">Общий объем финансовых ресурсов, выделяемых на реализацию </w:t>
      </w:r>
      <w:r w:rsidR="000326EE" w:rsidRPr="00D63942">
        <w:rPr>
          <w:sz w:val="28"/>
          <w:szCs w:val="28"/>
        </w:rPr>
        <w:t>подп</w:t>
      </w:r>
      <w:r w:rsidRPr="00D63942">
        <w:rPr>
          <w:sz w:val="28"/>
          <w:szCs w:val="28"/>
        </w:rPr>
        <w:t xml:space="preserve">рограммы, составляет </w:t>
      </w:r>
      <w:r w:rsidR="00A8592D" w:rsidRPr="00D63942">
        <w:rPr>
          <w:sz w:val="28"/>
          <w:szCs w:val="28"/>
        </w:rPr>
        <w:t>6334,0</w:t>
      </w:r>
      <w:r w:rsidR="00316302" w:rsidRPr="00D63942">
        <w:rPr>
          <w:sz w:val="28"/>
          <w:szCs w:val="28"/>
        </w:rPr>
        <w:t xml:space="preserve"> </w:t>
      </w:r>
      <w:r w:rsidR="00F61A4D" w:rsidRPr="00D63942">
        <w:rPr>
          <w:sz w:val="28"/>
          <w:szCs w:val="28"/>
        </w:rPr>
        <w:t>тыс</w:t>
      </w:r>
      <w:r w:rsidRPr="00D63942">
        <w:rPr>
          <w:sz w:val="28"/>
          <w:szCs w:val="28"/>
        </w:rPr>
        <w:t>. рублей, в том числе:</w:t>
      </w:r>
    </w:p>
    <w:p w:rsidR="008A5B52" w:rsidRPr="00D63942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276"/>
        <w:gridCol w:w="1275"/>
        <w:gridCol w:w="1276"/>
      </w:tblGrid>
      <w:tr w:rsidR="008A5B52" w:rsidRPr="00D63942" w:rsidTr="003F3985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D63942" w:rsidRDefault="008A5B52" w:rsidP="00DB75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3942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D63942" w:rsidRDefault="008A5B52" w:rsidP="00DB75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3942">
              <w:rPr>
                <w:sz w:val="26"/>
                <w:szCs w:val="26"/>
              </w:rPr>
              <w:t>Общий объем финансовых ресурсов</w:t>
            </w:r>
          </w:p>
          <w:p w:rsidR="008A5B52" w:rsidRPr="00D63942" w:rsidRDefault="008A5B52" w:rsidP="00DB75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3942">
              <w:rPr>
                <w:sz w:val="26"/>
                <w:szCs w:val="26"/>
              </w:rPr>
              <w:t>(тыс.руб.)</w:t>
            </w:r>
          </w:p>
          <w:p w:rsidR="00957386" w:rsidRPr="00D63942" w:rsidRDefault="00957386" w:rsidP="00DB75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D63942" w:rsidRDefault="008A5B52" w:rsidP="00DB75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3942">
              <w:rPr>
                <w:sz w:val="26"/>
                <w:szCs w:val="26"/>
              </w:rPr>
              <w:t>В том числе по году реализации</w:t>
            </w:r>
          </w:p>
        </w:tc>
      </w:tr>
      <w:tr w:rsidR="008A5B52" w:rsidRPr="00D63942" w:rsidTr="00E556DD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D63942" w:rsidRDefault="008A5B52" w:rsidP="00DB75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D63942" w:rsidRDefault="008A5B52" w:rsidP="00DB75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D63942" w:rsidRDefault="00457622" w:rsidP="003163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3942">
              <w:rPr>
                <w:sz w:val="26"/>
                <w:szCs w:val="26"/>
              </w:rPr>
              <w:t>20</w:t>
            </w:r>
            <w:r w:rsidR="00CC3075" w:rsidRPr="00D63942">
              <w:rPr>
                <w:sz w:val="26"/>
                <w:szCs w:val="26"/>
              </w:rPr>
              <w:t>2</w:t>
            </w:r>
            <w:r w:rsidR="00D62F56" w:rsidRPr="00D63942">
              <w:rPr>
                <w:sz w:val="26"/>
                <w:szCs w:val="26"/>
              </w:rPr>
              <w:t>2</w:t>
            </w:r>
            <w:r w:rsidR="008A5B52" w:rsidRPr="00D63942">
              <w:rPr>
                <w:sz w:val="26"/>
                <w:szCs w:val="26"/>
              </w:rPr>
              <w:t>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D63942" w:rsidRDefault="00457622" w:rsidP="003163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3942">
              <w:rPr>
                <w:sz w:val="26"/>
                <w:szCs w:val="26"/>
              </w:rPr>
              <w:t>20</w:t>
            </w:r>
            <w:r w:rsidR="00E556DD" w:rsidRPr="00D63942">
              <w:rPr>
                <w:sz w:val="26"/>
                <w:szCs w:val="26"/>
              </w:rPr>
              <w:t>2</w:t>
            </w:r>
            <w:r w:rsidR="00D62F56" w:rsidRPr="00D63942">
              <w:rPr>
                <w:sz w:val="26"/>
                <w:szCs w:val="26"/>
              </w:rPr>
              <w:t>3</w:t>
            </w:r>
            <w:r w:rsidR="008A5B52" w:rsidRPr="00D6394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D63942" w:rsidRDefault="00457622" w:rsidP="003163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3942">
              <w:rPr>
                <w:sz w:val="26"/>
                <w:szCs w:val="26"/>
              </w:rPr>
              <w:t>202</w:t>
            </w:r>
            <w:r w:rsidR="00D62F56" w:rsidRPr="00D63942">
              <w:rPr>
                <w:sz w:val="26"/>
                <w:szCs w:val="26"/>
              </w:rPr>
              <w:t>4</w:t>
            </w:r>
            <w:r w:rsidR="00E556DD" w:rsidRPr="00D63942">
              <w:rPr>
                <w:sz w:val="26"/>
                <w:szCs w:val="26"/>
              </w:rPr>
              <w:t xml:space="preserve"> </w:t>
            </w:r>
            <w:r w:rsidR="008A5B52" w:rsidRPr="00D63942">
              <w:rPr>
                <w:sz w:val="26"/>
                <w:szCs w:val="26"/>
              </w:rPr>
              <w:t>год</w:t>
            </w:r>
          </w:p>
        </w:tc>
      </w:tr>
      <w:tr w:rsidR="00957386" w:rsidRPr="00D63942" w:rsidTr="000E353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6" w:rsidRPr="00D63942" w:rsidRDefault="00957386" w:rsidP="0095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3942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6" w:rsidRPr="00D63942" w:rsidRDefault="00957386" w:rsidP="0095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394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D63942" w:rsidRDefault="00957386" w:rsidP="0095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3942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D63942" w:rsidRDefault="00957386" w:rsidP="00957386">
            <w:pPr>
              <w:jc w:val="center"/>
              <w:rPr>
                <w:sz w:val="26"/>
                <w:szCs w:val="26"/>
              </w:rPr>
            </w:pPr>
            <w:r w:rsidRPr="00D63942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D63942" w:rsidRDefault="00957386" w:rsidP="00957386">
            <w:pPr>
              <w:jc w:val="center"/>
              <w:rPr>
                <w:sz w:val="26"/>
                <w:szCs w:val="26"/>
              </w:rPr>
            </w:pPr>
            <w:r w:rsidRPr="00D63942">
              <w:rPr>
                <w:sz w:val="26"/>
                <w:szCs w:val="26"/>
              </w:rPr>
              <w:t>5</w:t>
            </w:r>
          </w:p>
        </w:tc>
      </w:tr>
      <w:tr w:rsidR="008D2E87" w:rsidRPr="00D63942" w:rsidTr="000E353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7" w:rsidRPr="00D63942" w:rsidRDefault="008D2E87" w:rsidP="008D2E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3942">
              <w:rPr>
                <w:sz w:val="26"/>
                <w:szCs w:val="26"/>
              </w:rPr>
              <w:t xml:space="preserve">Всего по Подпрограмме </w:t>
            </w:r>
          </w:p>
          <w:p w:rsidR="008D2E87" w:rsidRPr="00D63942" w:rsidRDefault="008D2E87" w:rsidP="008D2E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3942">
              <w:rPr>
                <w:sz w:val="26"/>
                <w:szCs w:val="26"/>
              </w:rPr>
              <w:t>«</w:t>
            </w:r>
            <w:r w:rsidRPr="00D63942">
              <w:rPr>
                <w:rFonts w:eastAsia="Times New Roman"/>
                <w:sz w:val="26"/>
                <w:szCs w:val="26"/>
              </w:rPr>
              <w:t>Развитие сети автомобильных дорог Безводного сельского поселения Курганинского района</w:t>
            </w:r>
            <w:r w:rsidRPr="00D63942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7" w:rsidRPr="00D63942" w:rsidRDefault="00A8592D" w:rsidP="008D2E87">
            <w:pPr>
              <w:jc w:val="right"/>
            </w:pPr>
            <w:r w:rsidRPr="00D63942">
              <w:t>6334,0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7" w:rsidRPr="00D63942" w:rsidRDefault="00A8592D" w:rsidP="008D2E87">
            <w:pPr>
              <w:jc w:val="right"/>
            </w:pPr>
            <w:r w:rsidRPr="00D63942">
              <w:t>1911,4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7" w:rsidRPr="00D63942" w:rsidRDefault="00A8592D" w:rsidP="008D2E87">
            <w:pPr>
              <w:jc w:val="right"/>
            </w:pPr>
            <w:r w:rsidRPr="00D63942">
              <w:t>2211,3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D2E87" w:rsidRPr="00D63942" w:rsidRDefault="008D2E87" w:rsidP="008D2E87">
            <w:pPr>
              <w:jc w:val="right"/>
            </w:pPr>
            <w:r w:rsidRPr="00D63942">
              <w:t>2211,3</w:t>
            </w:r>
          </w:p>
        </w:tc>
      </w:tr>
      <w:tr w:rsidR="00A8592D" w:rsidRPr="00D63942" w:rsidTr="004271F6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D" w:rsidRPr="00D63942" w:rsidRDefault="00A8592D" w:rsidP="00A85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3942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D" w:rsidRPr="00D63942" w:rsidRDefault="00A8592D" w:rsidP="00A8592D">
            <w:pPr>
              <w:jc w:val="right"/>
            </w:pPr>
            <w:r w:rsidRPr="00D63942">
              <w:t>6334,0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D" w:rsidRPr="00D63942" w:rsidRDefault="00A8592D" w:rsidP="00A8592D">
            <w:pPr>
              <w:jc w:val="right"/>
            </w:pPr>
            <w:r w:rsidRPr="00D63942">
              <w:t>1911,4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D" w:rsidRPr="00D63942" w:rsidRDefault="00A8592D" w:rsidP="00A8592D">
            <w:pPr>
              <w:jc w:val="right"/>
            </w:pPr>
            <w:r w:rsidRPr="00D63942">
              <w:t>2211,3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8592D" w:rsidRPr="00D63942" w:rsidRDefault="00A8592D" w:rsidP="00A8592D">
            <w:pPr>
              <w:jc w:val="right"/>
            </w:pPr>
            <w:r w:rsidRPr="00D63942">
              <w:t>2211,3</w:t>
            </w:r>
          </w:p>
        </w:tc>
      </w:tr>
    </w:tbl>
    <w:p w:rsidR="008A5B52" w:rsidRPr="00D63942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888" w:rsidRPr="00D63942" w:rsidRDefault="008A5B52" w:rsidP="00F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942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на </w:t>
      </w:r>
      <w:r w:rsidR="00872578" w:rsidRPr="00D63942">
        <w:rPr>
          <w:rFonts w:ascii="Times New Roman" w:hAnsi="Times New Roman" w:cs="Times New Roman"/>
          <w:sz w:val="28"/>
          <w:szCs w:val="28"/>
        </w:rPr>
        <w:t>2022-2024</w:t>
      </w:r>
      <w:r w:rsidRPr="00D63942">
        <w:rPr>
          <w:rFonts w:ascii="Times New Roman" w:hAnsi="Times New Roman" w:cs="Times New Roman"/>
          <w:sz w:val="28"/>
          <w:szCs w:val="28"/>
        </w:rPr>
        <w:t> годы определен исходя из затрат на реализацию аналогичных мероприятий, реализуемых в Безводном сельском</w:t>
      </w:r>
      <w:r w:rsidR="00501A39" w:rsidRPr="00D63942">
        <w:rPr>
          <w:rFonts w:ascii="Times New Roman" w:hAnsi="Times New Roman" w:cs="Times New Roman"/>
          <w:sz w:val="28"/>
          <w:szCs w:val="28"/>
        </w:rPr>
        <w:t xml:space="preserve"> </w:t>
      </w:r>
      <w:r w:rsidRPr="00D63942">
        <w:rPr>
          <w:rFonts w:ascii="Times New Roman" w:hAnsi="Times New Roman" w:cs="Times New Roman"/>
          <w:sz w:val="28"/>
          <w:szCs w:val="28"/>
        </w:rPr>
        <w:t>поселении в 20</w:t>
      </w:r>
      <w:r w:rsidR="00D62F56" w:rsidRPr="00D63942">
        <w:rPr>
          <w:rFonts w:ascii="Times New Roman" w:hAnsi="Times New Roman" w:cs="Times New Roman"/>
          <w:sz w:val="28"/>
          <w:szCs w:val="28"/>
        </w:rPr>
        <w:t>21</w:t>
      </w:r>
      <w:r w:rsidR="009E5A40" w:rsidRPr="00D63942">
        <w:rPr>
          <w:rFonts w:ascii="Times New Roman" w:hAnsi="Times New Roman" w:cs="Times New Roman"/>
          <w:sz w:val="28"/>
          <w:szCs w:val="28"/>
        </w:rPr>
        <w:t xml:space="preserve"> </w:t>
      </w:r>
      <w:r w:rsidRPr="00D63942">
        <w:rPr>
          <w:rFonts w:ascii="Times New Roman" w:hAnsi="Times New Roman" w:cs="Times New Roman"/>
          <w:sz w:val="28"/>
          <w:szCs w:val="28"/>
        </w:rPr>
        <w:t>году</w:t>
      </w:r>
      <w:r w:rsidR="001E7888" w:rsidRPr="00D63942">
        <w:rPr>
          <w:rFonts w:ascii="Times New Roman" w:hAnsi="Times New Roman" w:cs="Times New Roman"/>
          <w:sz w:val="28"/>
          <w:szCs w:val="28"/>
        </w:rPr>
        <w:t>.</w:t>
      </w:r>
    </w:p>
    <w:p w:rsidR="008A5B52" w:rsidRPr="00D63942" w:rsidRDefault="001E7888" w:rsidP="001E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942">
        <w:rPr>
          <w:rFonts w:ascii="Times New Roman" w:hAnsi="Times New Roman" w:cs="Times New Roman"/>
          <w:sz w:val="28"/>
          <w:szCs w:val="28"/>
        </w:rPr>
        <w:lastRenderedPageBreak/>
        <w:t xml:space="preserve"> При реализации подпрограммы предусматривается</w:t>
      </w:r>
      <w:r w:rsidR="00501A39" w:rsidRPr="00D63942">
        <w:rPr>
          <w:rFonts w:ascii="Times New Roman" w:hAnsi="Times New Roman" w:cs="Times New Roman"/>
          <w:sz w:val="28"/>
          <w:szCs w:val="28"/>
        </w:rPr>
        <w:t xml:space="preserve"> </w:t>
      </w:r>
      <w:r w:rsidRPr="00D63942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501A39" w:rsidRPr="00D63942">
        <w:rPr>
          <w:rFonts w:ascii="Times New Roman" w:hAnsi="Times New Roman" w:cs="Times New Roman"/>
          <w:sz w:val="28"/>
          <w:szCs w:val="28"/>
        </w:rPr>
        <w:t xml:space="preserve"> </w:t>
      </w:r>
      <w:r w:rsidRPr="00D63942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21364C" w:rsidRPr="00D639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D63942">
        <w:rPr>
          <w:rFonts w:ascii="Times New Roman" w:hAnsi="Times New Roman" w:cs="Times New Roman"/>
          <w:sz w:val="28"/>
          <w:szCs w:val="28"/>
        </w:rPr>
        <w:t>я Курганинского района</w:t>
      </w:r>
      <w:r w:rsidR="0021364C" w:rsidRPr="00D63942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D63942">
        <w:rPr>
          <w:rFonts w:ascii="Times New Roman" w:hAnsi="Times New Roman" w:cs="Times New Roman"/>
          <w:sz w:val="28"/>
          <w:szCs w:val="28"/>
        </w:rPr>
        <w:t xml:space="preserve"> из краевого фонда софинансирования для реализации мероприятий </w:t>
      </w:r>
      <w:r w:rsidR="003F129F" w:rsidRPr="00D63942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3942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394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21364C" w:rsidRPr="00D63942">
        <w:rPr>
          <w:rFonts w:ascii="Times New Roman" w:hAnsi="Times New Roman" w:cs="Times New Roman"/>
          <w:sz w:val="28"/>
          <w:szCs w:val="28"/>
        </w:rPr>
        <w:t>«Комплексное и устойчивое развитие Безводного сельского</w:t>
      </w:r>
      <w:r w:rsidR="00501A39" w:rsidRPr="00D63942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3942">
        <w:rPr>
          <w:rFonts w:ascii="Times New Roman" w:hAnsi="Times New Roman" w:cs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D63942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21364C" w:rsidRPr="00D63942">
        <w:rPr>
          <w:rFonts w:ascii="Times New Roman" w:hAnsi="Times New Roman" w:cs="Times New Roman"/>
          <w:sz w:val="28"/>
          <w:szCs w:val="28"/>
        </w:rPr>
        <w:t>»</w:t>
      </w:r>
      <w:r w:rsidRPr="00D63942">
        <w:rPr>
          <w:rFonts w:ascii="Times New Roman" w:hAnsi="Times New Roman" w:cs="Times New Roman"/>
          <w:sz w:val="28"/>
          <w:szCs w:val="28"/>
        </w:rPr>
        <w:t>.</w:t>
      </w:r>
    </w:p>
    <w:p w:rsidR="008A5B52" w:rsidRPr="00D63942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Pr="00D63942" w:rsidRDefault="008A5B52" w:rsidP="00501A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3942">
        <w:rPr>
          <w:b/>
          <w:bCs/>
          <w:sz w:val="28"/>
          <w:szCs w:val="28"/>
        </w:rPr>
        <w:t>6. Механизм реализации</w:t>
      </w:r>
      <w:r w:rsidR="00501A39" w:rsidRPr="00D63942">
        <w:rPr>
          <w:b/>
          <w:bCs/>
          <w:sz w:val="28"/>
          <w:szCs w:val="28"/>
        </w:rPr>
        <w:t xml:space="preserve"> </w:t>
      </w:r>
      <w:r w:rsidR="000326EE" w:rsidRPr="00D63942">
        <w:rPr>
          <w:b/>
          <w:bCs/>
          <w:sz w:val="28"/>
          <w:szCs w:val="28"/>
        </w:rPr>
        <w:t>под</w:t>
      </w:r>
      <w:r w:rsidRPr="00D63942">
        <w:rPr>
          <w:b/>
          <w:bCs/>
          <w:sz w:val="28"/>
          <w:szCs w:val="28"/>
        </w:rPr>
        <w:t>программы</w:t>
      </w:r>
    </w:p>
    <w:p w:rsidR="00501A39" w:rsidRPr="00D63942" w:rsidRDefault="00501A39" w:rsidP="00501A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6EE" w:rsidRPr="00D63942" w:rsidRDefault="000326EE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3942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</w:t>
      </w:r>
      <w:r w:rsidR="00D84398" w:rsidRPr="00D63942">
        <w:rPr>
          <w:rFonts w:ascii="Times New Roman" w:hAnsi="Times New Roman"/>
          <w:sz w:val="28"/>
          <w:szCs w:val="28"/>
        </w:rPr>
        <w:t>п</w:t>
      </w:r>
      <w:r w:rsidRPr="00D63942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0326EE" w:rsidRPr="00D63942" w:rsidRDefault="000326EE" w:rsidP="000326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942">
        <w:rPr>
          <w:sz w:val="28"/>
          <w:szCs w:val="28"/>
        </w:rPr>
        <w:t>Администрация в процессе реализации</w:t>
      </w:r>
      <w:r w:rsidR="00501A39" w:rsidRPr="00D63942">
        <w:rPr>
          <w:sz w:val="28"/>
          <w:szCs w:val="28"/>
        </w:rPr>
        <w:t xml:space="preserve"> </w:t>
      </w:r>
      <w:r w:rsidRPr="00D63942">
        <w:rPr>
          <w:sz w:val="28"/>
          <w:szCs w:val="28"/>
        </w:rPr>
        <w:t>подпрограммы:</w:t>
      </w:r>
    </w:p>
    <w:p w:rsidR="00957386" w:rsidRPr="00D63942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обеспечивает разработку</w:t>
      </w:r>
      <w:r w:rsidR="00501A39" w:rsidRPr="00D63942">
        <w:rPr>
          <w:rStyle w:val="FontStyle50"/>
          <w:sz w:val="28"/>
          <w:szCs w:val="28"/>
        </w:rPr>
        <w:t xml:space="preserve"> </w:t>
      </w:r>
      <w:r w:rsidRPr="00D63942">
        <w:rPr>
          <w:rStyle w:val="FontStyle50"/>
          <w:sz w:val="28"/>
          <w:szCs w:val="28"/>
        </w:rPr>
        <w:t>подпрограммы;</w:t>
      </w:r>
    </w:p>
    <w:p w:rsidR="00957386" w:rsidRPr="00D63942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формирует структуру</w:t>
      </w:r>
      <w:r w:rsidR="00501A39" w:rsidRPr="00D63942">
        <w:rPr>
          <w:rStyle w:val="FontStyle50"/>
          <w:sz w:val="28"/>
          <w:szCs w:val="28"/>
        </w:rPr>
        <w:t xml:space="preserve"> </w:t>
      </w:r>
      <w:r w:rsidRPr="00D63942">
        <w:rPr>
          <w:rStyle w:val="FontStyle50"/>
          <w:sz w:val="28"/>
          <w:szCs w:val="28"/>
        </w:rPr>
        <w:t>подпрограммы;</w:t>
      </w:r>
    </w:p>
    <w:p w:rsidR="00957386" w:rsidRPr="00D63942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организует реализацию</w:t>
      </w:r>
      <w:r w:rsidR="00501A39" w:rsidRPr="00D63942">
        <w:rPr>
          <w:rStyle w:val="FontStyle50"/>
          <w:sz w:val="28"/>
          <w:szCs w:val="28"/>
        </w:rPr>
        <w:t xml:space="preserve"> </w:t>
      </w:r>
      <w:r w:rsidRPr="00D63942">
        <w:rPr>
          <w:rStyle w:val="FontStyle50"/>
          <w:sz w:val="28"/>
          <w:szCs w:val="28"/>
        </w:rPr>
        <w:t>подпрограммы;</w:t>
      </w:r>
    </w:p>
    <w:p w:rsidR="00957386" w:rsidRPr="00D63942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501A39" w:rsidRPr="00D63942">
        <w:rPr>
          <w:rStyle w:val="FontStyle50"/>
          <w:sz w:val="28"/>
          <w:szCs w:val="28"/>
        </w:rPr>
        <w:t xml:space="preserve"> </w:t>
      </w:r>
      <w:r w:rsidRPr="00D63942">
        <w:rPr>
          <w:rStyle w:val="FontStyle50"/>
          <w:sz w:val="28"/>
          <w:szCs w:val="28"/>
        </w:rPr>
        <w:t>подпрограмму,</w:t>
      </w:r>
    </w:p>
    <w:p w:rsidR="00957386" w:rsidRPr="00D63942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501A39" w:rsidRPr="00D63942">
        <w:rPr>
          <w:rStyle w:val="FontStyle50"/>
          <w:sz w:val="28"/>
          <w:szCs w:val="28"/>
        </w:rPr>
        <w:t xml:space="preserve"> </w:t>
      </w:r>
      <w:r w:rsidRPr="00D63942">
        <w:rPr>
          <w:rStyle w:val="FontStyle50"/>
          <w:sz w:val="28"/>
          <w:szCs w:val="28"/>
        </w:rPr>
        <w:t>под программы;</w:t>
      </w:r>
    </w:p>
    <w:p w:rsidR="00957386" w:rsidRPr="00D63942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D63942">
        <w:rPr>
          <w:rStyle w:val="FontStyle50"/>
          <w:sz w:val="28"/>
          <w:szCs w:val="28"/>
        </w:rPr>
        <w:softHyphen/>
        <w:t>сирования реализации</w:t>
      </w:r>
      <w:r w:rsidR="00501A39" w:rsidRPr="00D63942">
        <w:rPr>
          <w:rStyle w:val="FontStyle50"/>
          <w:sz w:val="28"/>
          <w:szCs w:val="28"/>
        </w:rPr>
        <w:t xml:space="preserve"> </w:t>
      </w:r>
      <w:r w:rsidRPr="00D63942">
        <w:rPr>
          <w:rStyle w:val="FontStyle50"/>
          <w:sz w:val="28"/>
          <w:szCs w:val="28"/>
        </w:rPr>
        <w:t>подпрограммы;</w:t>
      </w:r>
    </w:p>
    <w:p w:rsidR="00957386" w:rsidRPr="00D63942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D63942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957386" w:rsidRPr="00D63942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957386" w:rsidRPr="00D63942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501A39" w:rsidRPr="00D63942">
        <w:rPr>
          <w:rStyle w:val="FontStyle50"/>
          <w:sz w:val="28"/>
          <w:szCs w:val="28"/>
        </w:rPr>
        <w:t xml:space="preserve"> </w:t>
      </w:r>
      <w:r w:rsidRPr="00D63942">
        <w:rPr>
          <w:rStyle w:val="FontStyle50"/>
          <w:sz w:val="28"/>
          <w:szCs w:val="28"/>
        </w:rPr>
        <w:t>подпрограммы;</w:t>
      </w:r>
    </w:p>
    <w:p w:rsidR="00957386" w:rsidRPr="00D63942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готовит ежегодный доклад о ходе реализации</w:t>
      </w:r>
      <w:r w:rsidR="00501A39" w:rsidRPr="00D63942">
        <w:rPr>
          <w:rStyle w:val="FontStyle50"/>
          <w:sz w:val="28"/>
          <w:szCs w:val="28"/>
        </w:rPr>
        <w:t xml:space="preserve"> </w:t>
      </w:r>
      <w:r w:rsidRPr="00D63942">
        <w:rPr>
          <w:rStyle w:val="FontStyle50"/>
          <w:sz w:val="28"/>
          <w:szCs w:val="28"/>
        </w:rPr>
        <w:t>под програм</w:t>
      </w:r>
      <w:r w:rsidRPr="00D63942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</w:t>
      </w:r>
      <w:r w:rsidR="00501A39" w:rsidRPr="00D63942">
        <w:rPr>
          <w:rStyle w:val="FontStyle50"/>
          <w:sz w:val="28"/>
          <w:szCs w:val="28"/>
        </w:rPr>
        <w:t xml:space="preserve"> </w:t>
      </w:r>
      <w:r w:rsidRPr="00D63942">
        <w:rPr>
          <w:rStyle w:val="FontStyle50"/>
          <w:sz w:val="28"/>
          <w:szCs w:val="28"/>
        </w:rPr>
        <w:t>подпрограммы);</w:t>
      </w:r>
    </w:p>
    <w:p w:rsidR="00957386" w:rsidRPr="00D63942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D63942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F94138" w:rsidRPr="00D63942" w:rsidRDefault="000326EE" w:rsidP="00957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942">
        <w:rPr>
          <w:sz w:val="28"/>
          <w:szCs w:val="28"/>
        </w:rPr>
        <w:t>несет ответственность за нецелевое использование бюджетных средств</w:t>
      </w:r>
      <w:r w:rsidR="00501A39" w:rsidRPr="00D63942">
        <w:rPr>
          <w:sz w:val="28"/>
          <w:szCs w:val="28"/>
        </w:rPr>
        <w:t xml:space="preserve"> </w:t>
      </w:r>
      <w:r w:rsidRPr="00D63942">
        <w:rPr>
          <w:sz w:val="28"/>
          <w:szCs w:val="28"/>
        </w:rPr>
        <w:t>подпр</w:t>
      </w:r>
      <w:r w:rsidR="00957386" w:rsidRPr="00D63942">
        <w:rPr>
          <w:sz w:val="28"/>
          <w:szCs w:val="28"/>
        </w:rPr>
        <w:t>ограм</w:t>
      </w:r>
      <w:r w:rsidR="004F0AD2" w:rsidRPr="00D63942">
        <w:rPr>
          <w:sz w:val="28"/>
          <w:szCs w:val="28"/>
        </w:rPr>
        <w:t>мы</w:t>
      </w:r>
    </w:p>
    <w:p w:rsidR="003F129F" w:rsidRPr="00D63942" w:rsidRDefault="00D63942" w:rsidP="004F0AD2">
      <w:pPr>
        <w:ind w:left="7797"/>
        <w:rPr>
          <w:sz w:val="28"/>
          <w:szCs w:val="28"/>
        </w:rPr>
      </w:pPr>
      <w:r w:rsidRPr="00D63942">
        <w:rPr>
          <w:sz w:val="28"/>
          <w:szCs w:val="28"/>
        </w:rPr>
        <w:br w:type="page"/>
      </w:r>
      <w:r w:rsidR="00F94138" w:rsidRPr="00D63942">
        <w:rPr>
          <w:sz w:val="28"/>
          <w:szCs w:val="28"/>
        </w:rPr>
        <w:lastRenderedPageBreak/>
        <w:t xml:space="preserve">Приложение 2 </w:t>
      </w:r>
    </w:p>
    <w:p w:rsidR="00F94138" w:rsidRPr="00D63942" w:rsidRDefault="004F0AD2" w:rsidP="004F0AD2">
      <w:pPr>
        <w:ind w:left="7797" w:hanging="284"/>
      </w:pPr>
      <w:r w:rsidRPr="00D63942">
        <w:rPr>
          <w:sz w:val="28"/>
          <w:szCs w:val="28"/>
        </w:rPr>
        <w:t xml:space="preserve">    к Программе</w:t>
      </w:r>
    </w:p>
    <w:p w:rsidR="00F94138" w:rsidRPr="00D63942" w:rsidRDefault="00F94138" w:rsidP="00F94138">
      <w:pPr>
        <w:jc w:val="center"/>
        <w:rPr>
          <w:bCs/>
          <w:sz w:val="28"/>
          <w:szCs w:val="28"/>
        </w:rPr>
      </w:pPr>
    </w:p>
    <w:p w:rsidR="00F94138" w:rsidRPr="00D63942" w:rsidRDefault="00F94138" w:rsidP="00F94138">
      <w:pPr>
        <w:jc w:val="center"/>
        <w:rPr>
          <w:color w:val="000000"/>
          <w:sz w:val="28"/>
          <w:szCs w:val="28"/>
        </w:rPr>
      </w:pPr>
    </w:p>
    <w:p w:rsidR="00F94138" w:rsidRPr="00D63942" w:rsidRDefault="00F94138" w:rsidP="00F94138">
      <w:pPr>
        <w:jc w:val="center"/>
        <w:rPr>
          <w:sz w:val="28"/>
          <w:szCs w:val="28"/>
        </w:rPr>
      </w:pPr>
      <w:r w:rsidRPr="00D63942">
        <w:rPr>
          <w:b/>
          <w:sz w:val="28"/>
          <w:szCs w:val="28"/>
        </w:rPr>
        <w:t>ПОДПРОГРАММА</w:t>
      </w:r>
    </w:p>
    <w:p w:rsidR="00F94138" w:rsidRPr="00D63942" w:rsidRDefault="00F94138" w:rsidP="00FE1A91">
      <w:pPr>
        <w:jc w:val="center"/>
        <w:rPr>
          <w:b/>
          <w:sz w:val="28"/>
          <w:szCs w:val="28"/>
        </w:rPr>
      </w:pPr>
      <w:r w:rsidRPr="00D63942">
        <w:rPr>
          <w:b/>
          <w:sz w:val="28"/>
          <w:szCs w:val="28"/>
        </w:rPr>
        <w:t xml:space="preserve">«Подготовка градостроительной и землеустроительной документации на территории </w:t>
      </w:r>
      <w:r w:rsidR="004F0AD2" w:rsidRPr="00D63942">
        <w:rPr>
          <w:b/>
          <w:color w:val="000000"/>
          <w:sz w:val="28"/>
          <w:szCs w:val="28"/>
        </w:rPr>
        <w:t>Безводного сельского</w:t>
      </w:r>
      <w:r w:rsidRPr="00D63942">
        <w:rPr>
          <w:b/>
          <w:color w:val="000000"/>
          <w:sz w:val="28"/>
          <w:szCs w:val="28"/>
        </w:rPr>
        <w:t xml:space="preserve"> </w:t>
      </w:r>
      <w:r w:rsidR="004F0AD2" w:rsidRPr="00D63942">
        <w:rPr>
          <w:b/>
          <w:color w:val="000000"/>
          <w:sz w:val="28"/>
          <w:szCs w:val="28"/>
        </w:rPr>
        <w:t>поселения</w:t>
      </w:r>
      <w:r w:rsidR="004F0AD2" w:rsidRPr="00D63942">
        <w:rPr>
          <w:b/>
          <w:sz w:val="28"/>
          <w:szCs w:val="28"/>
        </w:rPr>
        <w:t xml:space="preserve"> Курганинского</w:t>
      </w:r>
      <w:r w:rsidRPr="00D63942">
        <w:rPr>
          <w:b/>
          <w:sz w:val="28"/>
          <w:szCs w:val="28"/>
        </w:rPr>
        <w:t xml:space="preserve"> района</w:t>
      </w:r>
      <w:r w:rsidRPr="00D63942">
        <w:rPr>
          <w:b/>
          <w:color w:val="000000"/>
          <w:sz w:val="28"/>
          <w:szCs w:val="28"/>
        </w:rPr>
        <w:t>»</w:t>
      </w:r>
      <w:r w:rsidRPr="00D63942">
        <w:rPr>
          <w:b/>
          <w:sz w:val="28"/>
          <w:szCs w:val="28"/>
        </w:rPr>
        <w:t xml:space="preserve"> муниципальной программы «Комплексное и устойчивое развитие </w:t>
      </w:r>
      <w:r w:rsidR="004F0AD2" w:rsidRPr="00D63942">
        <w:rPr>
          <w:b/>
          <w:sz w:val="28"/>
          <w:szCs w:val="28"/>
        </w:rPr>
        <w:t>Безводного сельского</w:t>
      </w:r>
      <w:r w:rsidRPr="00D63942">
        <w:rPr>
          <w:b/>
          <w:sz w:val="28"/>
          <w:szCs w:val="28"/>
        </w:rPr>
        <w:t xml:space="preserve"> поселения Курганинского района в сфере строительства, архитектуры и дорожного хозяйства</w:t>
      </w:r>
      <w:r w:rsidR="003F129F" w:rsidRPr="00D63942">
        <w:rPr>
          <w:b/>
          <w:sz w:val="28"/>
          <w:szCs w:val="28"/>
        </w:rPr>
        <w:t>»</w:t>
      </w:r>
      <w:r w:rsidRPr="00D63942">
        <w:rPr>
          <w:b/>
          <w:sz w:val="28"/>
          <w:szCs w:val="28"/>
        </w:rPr>
        <w:t xml:space="preserve"> на </w:t>
      </w:r>
      <w:r w:rsidR="00872578" w:rsidRPr="00D63942">
        <w:rPr>
          <w:b/>
          <w:sz w:val="28"/>
          <w:szCs w:val="28"/>
        </w:rPr>
        <w:t>2022-2024</w:t>
      </w:r>
      <w:r w:rsidR="0072544E" w:rsidRPr="00D63942">
        <w:rPr>
          <w:b/>
          <w:sz w:val="28"/>
          <w:szCs w:val="28"/>
        </w:rPr>
        <w:t xml:space="preserve"> годы</w:t>
      </w:r>
    </w:p>
    <w:p w:rsidR="00F94138" w:rsidRPr="00D63942" w:rsidRDefault="00F94138" w:rsidP="00F94138">
      <w:pPr>
        <w:jc w:val="center"/>
        <w:rPr>
          <w:b/>
        </w:rPr>
      </w:pPr>
    </w:p>
    <w:p w:rsidR="00F94138" w:rsidRPr="00D63942" w:rsidRDefault="00F94138" w:rsidP="00F94138"/>
    <w:p w:rsidR="00F94138" w:rsidRPr="00D63942" w:rsidRDefault="00F94138" w:rsidP="00F94138">
      <w:pPr>
        <w:jc w:val="center"/>
        <w:rPr>
          <w:b/>
          <w:sz w:val="26"/>
          <w:szCs w:val="26"/>
        </w:rPr>
      </w:pPr>
      <w:r w:rsidRPr="00D63942">
        <w:rPr>
          <w:b/>
          <w:sz w:val="28"/>
          <w:szCs w:val="28"/>
        </w:rPr>
        <w:t>ПАСПОРТ ПОДПРОГРАММЫ</w:t>
      </w:r>
    </w:p>
    <w:p w:rsidR="00F94138" w:rsidRPr="00D63942" w:rsidRDefault="00F94138" w:rsidP="00F94138">
      <w:pPr>
        <w:jc w:val="center"/>
        <w:rPr>
          <w:b/>
          <w:sz w:val="26"/>
          <w:szCs w:val="2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5926"/>
      </w:tblGrid>
      <w:tr w:rsidR="00F94138" w:rsidRPr="00D63942" w:rsidTr="003F3985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D63942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D63942" w:rsidRDefault="00F94138" w:rsidP="00F27C22">
            <w:pPr>
              <w:pStyle w:val="ab"/>
              <w:snapToGrid w:val="0"/>
            </w:pPr>
            <w:r w:rsidRPr="00D63942">
              <w:rPr>
                <w:sz w:val="28"/>
                <w:szCs w:val="28"/>
              </w:rPr>
              <w:t xml:space="preserve">Администрация </w:t>
            </w:r>
            <w:r w:rsidRPr="00D63942">
              <w:rPr>
                <w:color w:val="000000"/>
                <w:sz w:val="28"/>
                <w:szCs w:val="28"/>
              </w:rPr>
              <w:t xml:space="preserve">Безводного </w:t>
            </w:r>
            <w:r w:rsidRPr="00D63942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F94138" w:rsidRPr="00D63942" w:rsidTr="003F3985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4138" w:rsidRPr="00D63942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94138" w:rsidRPr="00D63942" w:rsidRDefault="00F94138" w:rsidP="00F27C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</w:t>
            </w:r>
            <w:r w:rsidR="004F0AD2" w:rsidRPr="00D6394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4F0AD2" w:rsidRPr="00D63942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4F0AD2" w:rsidRPr="00D63942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0AD2" w:rsidRPr="00D63942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F94138" w:rsidRPr="00D63942" w:rsidTr="003F398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Pr="00D63942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Pr="00D63942" w:rsidRDefault="00F94138" w:rsidP="00920A87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4F0AD2" w:rsidRPr="00D63942">
              <w:rPr>
                <w:sz w:val="28"/>
                <w:szCs w:val="28"/>
              </w:rPr>
              <w:t>Безводного сельского</w:t>
            </w:r>
            <w:r w:rsidRPr="00D63942">
              <w:rPr>
                <w:sz w:val="28"/>
                <w:szCs w:val="28"/>
              </w:rPr>
              <w:t xml:space="preserve"> поселения;</w:t>
            </w:r>
          </w:p>
          <w:p w:rsidR="00F94138" w:rsidRPr="00D63942" w:rsidRDefault="00F94138" w:rsidP="00920A87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F94138" w:rsidRPr="00D63942" w:rsidRDefault="00F94138" w:rsidP="00920A87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F94138" w:rsidRPr="00D63942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D63942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D63942" w:rsidRDefault="00F94138" w:rsidP="00F27C2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</w:tr>
      <w:tr w:rsidR="00F94138" w:rsidRPr="00D63942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D63942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D63942" w:rsidRDefault="00872578" w:rsidP="00F4766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D93568"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138"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94138" w:rsidRPr="00D63942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D63942" w:rsidRDefault="00F94138" w:rsidP="00F27C22">
            <w:pPr>
              <w:pStyle w:val="ab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D63942" w:rsidRDefault="00F94138" w:rsidP="00F27C22">
            <w:pPr>
              <w:pStyle w:val="a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4F0AD2" w:rsidRPr="00D6394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составляет </w:t>
            </w:r>
            <w:r w:rsidR="00A8592D" w:rsidRPr="00D6394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r w:rsidR="0072544E"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Pr="00D63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4F0AD2" w:rsidRPr="00D63942">
              <w:rPr>
                <w:rFonts w:ascii="Times New Roman" w:hAnsi="Times New Roman" w:cs="Times New Roman"/>
                <w:sz w:val="28"/>
                <w:szCs w:val="28"/>
              </w:rPr>
              <w:t>рублей, в том</w:t>
            </w: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 числе по годам:</w:t>
            </w:r>
          </w:p>
          <w:p w:rsidR="00F94138" w:rsidRPr="00D63942" w:rsidRDefault="00457622" w:rsidP="00F27C22">
            <w:pPr>
              <w:pStyle w:val="ab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20</w:t>
            </w:r>
            <w:r w:rsidR="00D62F56" w:rsidRPr="00D63942">
              <w:rPr>
                <w:sz w:val="28"/>
                <w:szCs w:val="28"/>
              </w:rPr>
              <w:t>22</w:t>
            </w:r>
            <w:r w:rsidR="00F94138" w:rsidRPr="00D63942">
              <w:rPr>
                <w:sz w:val="28"/>
                <w:szCs w:val="28"/>
              </w:rPr>
              <w:t xml:space="preserve"> год –</w:t>
            </w:r>
            <w:r w:rsidR="00D63942" w:rsidRPr="00D63942">
              <w:rPr>
                <w:sz w:val="28"/>
                <w:szCs w:val="28"/>
                <w:lang w:val="en-US"/>
              </w:rPr>
              <w:t xml:space="preserve"> </w:t>
            </w:r>
            <w:r w:rsidR="00A8592D" w:rsidRPr="00D63942">
              <w:rPr>
                <w:sz w:val="28"/>
                <w:szCs w:val="28"/>
              </w:rPr>
              <w:t>30</w:t>
            </w:r>
            <w:r w:rsidR="00F94138" w:rsidRPr="00D63942">
              <w:rPr>
                <w:sz w:val="28"/>
                <w:szCs w:val="28"/>
              </w:rPr>
              <w:t>,0 тыс. руб.</w:t>
            </w:r>
          </w:p>
          <w:p w:rsidR="00F94138" w:rsidRPr="00D63942" w:rsidRDefault="00457622" w:rsidP="00F27C22">
            <w:pPr>
              <w:pStyle w:val="ab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20</w:t>
            </w:r>
            <w:r w:rsidR="009E2858" w:rsidRPr="00D63942">
              <w:rPr>
                <w:sz w:val="28"/>
                <w:szCs w:val="28"/>
              </w:rPr>
              <w:t>2</w:t>
            </w:r>
            <w:r w:rsidR="00D62F56" w:rsidRPr="00D63942">
              <w:rPr>
                <w:sz w:val="28"/>
                <w:szCs w:val="28"/>
              </w:rPr>
              <w:t>3</w:t>
            </w:r>
            <w:r w:rsidR="0072544E" w:rsidRPr="00D63942">
              <w:rPr>
                <w:sz w:val="28"/>
                <w:szCs w:val="28"/>
              </w:rPr>
              <w:t xml:space="preserve"> год –</w:t>
            </w:r>
            <w:r w:rsidR="00F94138" w:rsidRPr="00D63942">
              <w:rPr>
                <w:sz w:val="28"/>
                <w:szCs w:val="28"/>
              </w:rPr>
              <w:t xml:space="preserve"> </w:t>
            </w:r>
            <w:r w:rsidR="00A8592D" w:rsidRPr="00D63942">
              <w:rPr>
                <w:sz w:val="28"/>
                <w:szCs w:val="28"/>
              </w:rPr>
              <w:t>30,0</w:t>
            </w:r>
            <w:r w:rsidR="00F94138" w:rsidRPr="00D63942">
              <w:rPr>
                <w:sz w:val="28"/>
                <w:szCs w:val="28"/>
              </w:rPr>
              <w:t xml:space="preserve"> тыс. руб.</w:t>
            </w:r>
          </w:p>
          <w:p w:rsidR="00F94138" w:rsidRPr="00D63942" w:rsidRDefault="00457622" w:rsidP="00A8592D">
            <w:pPr>
              <w:pStyle w:val="ab"/>
            </w:pPr>
            <w:r w:rsidRPr="00D63942">
              <w:rPr>
                <w:sz w:val="28"/>
                <w:szCs w:val="28"/>
              </w:rPr>
              <w:t>202</w:t>
            </w:r>
            <w:r w:rsidR="00D62F56" w:rsidRPr="00D63942">
              <w:rPr>
                <w:sz w:val="28"/>
                <w:szCs w:val="28"/>
              </w:rPr>
              <w:t>4</w:t>
            </w:r>
            <w:r w:rsidR="00F94138" w:rsidRPr="00D63942">
              <w:rPr>
                <w:sz w:val="28"/>
                <w:szCs w:val="28"/>
              </w:rPr>
              <w:t xml:space="preserve"> год – </w:t>
            </w:r>
            <w:r w:rsidR="00A8592D" w:rsidRPr="00D63942">
              <w:rPr>
                <w:sz w:val="28"/>
                <w:szCs w:val="28"/>
              </w:rPr>
              <w:t>30,0</w:t>
            </w:r>
            <w:r w:rsidR="00F94138" w:rsidRPr="00D63942">
              <w:rPr>
                <w:sz w:val="28"/>
                <w:szCs w:val="28"/>
              </w:rPr>
              <w:t xml:space="preserve"> тыс. руб.</w:t>
            </w:r>
          </w:p>
        </w:tc>
      </w:tr>
      <w:tr w:rsidR="00F94138" w:rsidRPr="00D63942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D63942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D63942" w:rsidRDefault="00F94138" w:rsidP="00F27C22">
            <w:pPr>
              <w:pStyle w:val="ab"/>
              <w:snapToGrid w:val="0"/>
            </w:pPr>
            <w:r w:rsidRPr="00D63942">
              <w:rPr>
                <w:sz w:val="28"/>
                <w:szCs w:val="28"/>
              </w:rPr>
              <w:t>Контроль за выполнением подпрограммы осуществляет администрация Безводного  сельского поселения Курганинского района</w:t>
            </w:r>
          </w:p>
        </w:tc>
      </w:tr>
    </w:tbl>
    <w:p w:rsidR="00F94138" w:rsidRPr="00D63942" w:rsidRDefault="00F94138" w:rsidP="00F94138">
      <w:pPr>
        <w:jc w:val="center"/>
        <w:rPr>
          <w:b/>
          <w:bCs/>
          <w:sz w:val="28"/>
          <w:szCs w:val="28"/>
        </w:rPr>
      </w:pPr>
    </w:p>
    <w:p w:rsidR="00F94138" w:rsidRPr="00D63942" w:rsidRDefault="00F94138" w:rsidP="00FE1A91">
      <w:pPr>
        <w:jc w:val="center"/>
        <w:rPr>
          <w:b/>
          <w:sz w:val="28"/>
          <w:szCs w:val="28"/>
        </w:rPr>
      </w:pPr>
      <w:r w:rsidRPr="00D63942">
        <w:rPr>
          <w:b/>
          <w:bCs/>
          <w:sz w:val="28"/>
          <w:szCs w:val="28"/>
        </w:rPr>
        <w:t xml:space="preserve">1. Характеристика текущего </w:t>
      </w:r>
      <w:r w:rsidR="004F0AD2" w:rsidRPr="00D63942">
        <w:rPr>
          <w:b/>
          <w:bCs/>
          <w:sz w:val="28"/>
          <w:szCs w:val="28"/>
        </w:rPr>
        <w:t>состояния и</w:t>
      </w:r>
      <w:r w:rsidRPr="00D63942">
        <w:rPr>
          <w:b/>
          <w:bCs/>
          <w:sz w:val="28"/>
          <w:szCs w:val="28"/>
        </w:rPr>
        <w:t xml:space="preserve"> прогноз развития подпрограммы </w:t>
      </w:r>
      <w:r w:rsidRPr="00D63942">
        <w:rPr>
          <w:b/>
          <w:sz w:val="28"/>
          <w:szCs w:val="28"/>
        </w:rPr>
        <w:t xml:space="preserve">"Подготовка градостроительной и землеустроительной документации на территории </w:t>
      </w:r>
      <w:r w:rsidR="004F0AD2" w:rsidRPr="00D63942">
        <w:rPr>
          <w:b/>
          <w:color w:val="000000"/>
          <w:sz w:val="28"/>
          <w:szCs w:val="28"/>
        </w:rPr>
        <w:t>Безводного сельского</w:t>
      </w:r>
      <w:r w:rsidRPr="00D63942">
        <w:rPr>
          <w:b/>
          <w:color w:val="000000"/>
          <w:sz w:val="28"/>
          <w:szCs w:val="28"/>
        </w:rPr>
        <w:t xml:space="preserve"> </w:t>
      </w:r>
      <w:r w:rsidR="004F0AD2" w:rsidRPr="00D63942">
        <w:rPr>
          <w:b/>
          <w:color w:val="000000"/>
          <w:sz w:val="28"/>
          <w:szCs w:val="28"/>
        </w:rPr>
        <w:t>поселения</w:t>
      </w:r>
      <w:r w:rsidR="004F0AD2" w:rsidRPr="00D63942">
        <w:rPr>
          <w:b/>
          <w:sz w:val="28"/>
          <w:szCs w:val="28"/>
        </w:rPr>
        <w:t xml:space="preserve"> Курганинского</w:t>
      </w:r>
      <w:r w:rsidRPr="00D63942">
        <w:rPr>
          <w:b/>
          <w:sz w:val="28"/>
          <w:szCs w:val="28"/>
        </w:rPr>
        <w:t xml:space="preserve"> района"</w:t>
      </w:r>
    </w:p>
    <w:p w:rsidR="00F94138" w:rsidRPr="00D63942" w:rsidRDefault="00F94138" w:rsidP="00F94138">
      <w:pPr>
        <w:jc w:val="center"/>
        <w:rPr>
          <w:color w:val="000000"/>
          <w:sz w:val="28"/>
          <w:szCs w:val="28"/>
        </w:rPr>
      </w:pPr>
    </w:p>
    <w:p w:rsidR="00F94138" w:rsidRPr="00D63942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D63942">
        <w:rPr>
          <w:bCs/>
          <w:sz w:val="28"/>
          <w:szCs w:val="28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 w:rsidR="004F0AD2" w:rsidRPr="00D63942">
        <w:rPr>
          <w:bCs/>
          <w:sz w:val="28"/>
          <w:szCs w:val="28"/>
        </w:rPr>
        <w:t>Безводного сельского</w:t>
      </w:r>
      <w:r w:rsidRPr="00D63942">
        <w:rPr>
          <w:bCs/>
          <w:sz w:val="28"/>
          <w:szCs w:val="28"/>
        </w:rPr>
        <w:t xml:space="preserve">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F94138" w:rsidRPr="00D63942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D63942">
        <w:rPr>
          <w:bCs/>
          <w:sz w:val="28"/>
          <w:szCs w:val="28"/>
        </w:rPr>
        <w:t>В соответствии с частью 4 статьи 9 Градостроительного кодекса Российской Федерации, а также с частью 1 статьи 3 Федеральног</w:t>
      </w:r>
      <w:r w:rsidR="004F0AD2" w:rsidRPr="00D63942">
        <w:rPr>
          <w:bCs/>
          <w:sz w:val="28"/>
          <w:szCs w:val="28"/>
        </w:rPr>
        <w:t>о закона от 29 декабря 2004 г.</w:t>
      </w:r>
      <w:r w:rsidRPr="00D63942">
        <w:rPr>
          <w:bCs/>
          <w:sz w:val="28"/>
          <w:szCs w:val="28"/>
        </w:rPr>
        <w:t xml:space="preserve"> № 191-ФЗ "О введении в действие Градостроительного кодекса Российской Федерации" с 31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F94138" w:rsidRPr="00D63942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D63942">
        <w:rPr>
          <w:bCs/>
          <w:sz w:val="28"/>
          <w:szCs w:val="28"/>
        </w:rPr>
        <w:t>Согласно статье 51 Градостроительного кодекса Российской Федерации и части 1 статьи 3 Федерального</w:t>
      </w:r>
      <w:r w:rsidR="004F0AD2" w:rsidRPr="00D63942">
        <w:rPr>
          <w:bCs/>
          <w:sz w:val="28"/>
          <w:szCs w:val="28"/>
        </w:rPr>
        <w:t xml:space="preserve"> закона от 29 декабря 2004 г. </w:t>
      </w:r>
      <w:r w:rsidRPr="00D63942">
        <w:rPr>
          <w:bCs/>
          <w:sz w:val="28"/>
          <w:szCs w:val="28"/>
        </w:rPr>
        <w:t>№ 191-ФЗ "О введении в действие Градостроительного кодекса Российской Федерации"                   с 31 декабря 2013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F94138" w:rsidRPr="00D63942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D63942">
        <w:rPr>
          <w:bCs/>
          <w:sz w:val="28"/>
          <w:szCs w:val="28"/>
        </w:rPr>
        <w:t xml:space="preserve"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</w:t>
      </w:r>
      <w:r w:rsidRPr="00D63942">
        <w:rPr>
          <w:bCs/>
          <w:sz w:val="28"/>
          <w:szCs w:val="28"/>
        </w:rPr>
        <w:lastRenderedPageBreak/>
        <w:t>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94138" w:rsidRPr="00D63942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D63942">
        <w:rPr>
          <w:bCs/>
          <w:sz w:val="28"/>
          <w:szCs w:val="28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F94138" w:rsidRPr="00D63942" w:rsidRDefault="00F94138" w:rsidP="00F94138">
      <w:pPr>
        <w:autoSpaceDE w:val="0"/>
        <w:ind w:firstLine="720"/>
        <w:jc w:val="both"/>
        <w:rPr>
          <w:b/>
          <w:bCs/>
          <w:sz w:val="28"/>
          <w:szCs w:val="28"/>
        </w:rPr>
      </w:pPr>
      <w:r w:rsidRPr="00D63942">
        <w:rPr>
          <w:bCs/>
          <w:sz w:val="28"/>
          <w:szCs w:val="28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F94138" w:rsidRPr="00D63942" w:rsidRDefault="00F94138" w:rsidP="00F94138">
      <w:pPr>
        <w:tabs>
          <w:tab w:val="left" w:pos="2205"/>
          <w:tab w:val="center" w:pos="4960"/>
        </w:tabs>
        <w:autoSpaceDE w:val="0"/>
        <w:spacing w:before="240" w:after="240"/>
        <w:jc w:val="center"/>
        <w:rPr>
          <w:bCs/>
          <w:sz w:val="28"/>
          <w:szCs w:val="28"/>
        </w:rPr>
      </w:pPr>
      <w:r w:rsidRPr="00D63942">
        <w:rPr>
          <w:b/>
          <w:bCs/>
          <w:sz w:val="28"/>
          <w:szCs w:val="28"/>
        </w:rPr>
        <w:t xml:space="preserve">2. Цели, задачи, целевые показатели достижения целей и решения задач, сроки и этапы реализации Подпрограммы </w:t>
      </w:r>
    </w:p>
    <w:p w:rsidR="00F94138" w:rsidRPr="00D63942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D63942">
        <w:rPr>
          <w:bCs/>
          <w:sz w:val="28"/>
          <w:szCs w:val="28"/>
        </w:rPr>
        <w:t xml:space="preserve">Целью Подпрограммы является обеспечение устойчивого территориального развития </w:t>
      </w:r>
      <w:r w:rsidR="004F0AD2" w:rsidRPr="00D63942">
        <w:rPr>
          <w:bCs/>
          <w:sz w:val="28"/>
          <w:szCs w:val="28"/>
        </w:rPr>
        <w:t>Безводного сельского</w:t>
      </w:r>
      <w:r w:rsidRPr="00D63942">
        <w:rPr>
          <w:bCs/>
          <w:sz w:val="28"/>
          <w:szCs w:val="28"/>
        </w:rPr>
        <w:t xml:space="preserve">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F94138" w:rsidRPr="00D63942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D63942">
        <w:rPr>
          <w:bCs/>
          <w:sz w:val="28"/>
          <w:szCs w:val="28"/>
        </w:rPr>
        <w:t>Задачей Подпрограммы является 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F94138" w:rsidRPr="00D63942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D63942">
        <w:rPr>
          <w:bCs/>
          <w:sz w:val="28"/>
          <w:szCs w:val="28"/>
        </w:rPr>
        <w:t>Подготовка градостроительной и землеустроительной документации поселения.</w:t>
      </w:r>
    </w:p>
    <w:p w:rsidR="00F94138" w:rsidRPr="00D63942" w:rsidRDefault="00F94138" w:rsidP="004F0AD2">
      <w:pPr>
        <w:pStyle w:val="ab"/>
        <w:tabs>
          <w:tab w:val="left" w:pos="9356"/>
        </w:tabs>
        <w:snapToGrid w:val="0"/>
        <w:ind w:right="228"/>
        <w:jc w:val="both"/>
        <w:rPr>
          <w:bCs/>
          <w:sz w:val="28"/>
          <w:szCs w:val="28"/>
        </w:rPr>
      </w:pPr>
      <w:r w:rsidRPr="00D63942">
        <w:rPr>
          <w:rFonts w:eastAsia="Times New Roman"/>
          <w:sz w:val="28"/>
          <w:szCs w:val="28"/>
        </w:rPr>
        <w:t xml:space="preserve">          </w:t>
      </w:r>
      <w:r w:rsidRPr="00D63942">
        <w:rPr>
          <w:sz w:val="28"/>
          <w:szCs w:val="28"/>
        </w:rPr>
        <w:t xml:space="preserve">Организация внесения изменений в документы территориального планирования, градостроительного зонирования </w:t>
      </w:r>
      <w:r w:rsidR="004F0AD2" w:rsidRPr="00D63942">
        <w:rPr>
          <w:sz w:val="28"/>
          <w:szCs w:val="28"/>
        </w:rPr>
        <w:t>Безводного сельского</w:t>
      </w:r>
      <w:r w:rsidRPr="00D63942">
        <w:rPr>
          <w:sz w:val="28"/>
          <w:szCs w:val="28"/>
        </w:rPr>
        <w:t xml:space="preserve"> поселения.</w:t>
      </w:r>
    </w:p>
    <w:p w:rsidR="00F94138" w:rsidRPr="00D63942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D63942">
        <w:rPr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4F0AD2" w:rsidRPr="00D63942">
        <w:rPr>
          <w:bCs/>
          <w:sz w:val="28"/>
          <w:szCs w:val="28"/>
        </w:rPr>
        <w:t>Безводного сельского</w:t>
      </w:r>
      <w:r w:rsidRPr="00D63942">
        <w:rPr>
          <w:bCs/>
          <w:sz w:val="28"/>
          <w:szCs w:val="28"/>
        </w:rPr>
        <w:t xml:space="preserve"> поселения.</w:t>
      </w:r>
    </w:p>
    <w:p w:rsidR="00F94138" w:rsidRPr="00D63942" w:rsidRDefault="00F94138" w:rsidP="004F0AD2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D63942">
        <w:rPr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p w:rsidR="00D63942" w:rsidRPr="00D63942" w:rsidRDefault="00D63942" w:rsidP="00D63942">
      <w:pPr>
        <w:tabs>
          <w:tab w:val="left" w:pos="2205"/>
          <w:tab w:val="center" w:pos="4960"/>
        </w:tabs>
        <w:autoSpaceDE w:val="0"/>
        <w:jc w:val="center"/>
        <w:rPr>
          <w:sz w:val="28"/>
          <w:szCs w:val="28"/>
        </w:rPr>
      </w:pPr>
      <w:r w:rsidRPr="00D63942">
        <w:rPr>
          <w:sz w:val="28"/>
          <w:szCs w:val="28"/>
        </w:rPr>
        <w:lastRenderedPageBreak/>
        <w:t>Цели, задачи и целевые показатели подпрограммы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743"/>
        <w:gridCol w:w="4109"/>
        <w:gridCol w:w="1417"/>
        <w:gridCol w:w="1134"/>
        <w:gridCol w:w="1134"/>
        <w:gridCol w:w="1137"/>
      </w:tblGrid>
      <w:tr w:rsidR="00D63942" w:rsidRPr="00D63942" w:rsidTr="006827B5">
        <w:trPr>
          <w:trHeight w:val="294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42" w:rsidRPr="00D63942" w:rsidRDefault="00D63942" w:rsidP="006827B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3942" w:rsidRPr="00D63942" w:rsidRDefault="00D63942" w:rsidP="006827B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3942" w:rsidRPr="00D63942" w:rsidRDefault="00D63942" w:rsidP="006827B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Единица</w:t>
            </w:r>
          </w:p>
          <w:p w:rsidR="00D63942" w:rsidRPr="00D63942" w:rsidRDefault="00D63942" w:rsidP="006827B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42" w:rsidRPr="00D63942" w:rsidRDefault="00D63942" w:rsidP="006827B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D63942" w:rsidRPr="00D63942" w:rsidTr="006827B5">
        <w:trPr>
          <w:trHeight w:val="44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42" w:rsidRPr="00D63942" w:rsidRDefault="00D63942" w:rsidP="006827B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42" w:rsidRPr="00D63942" w:rsidRDefault="00D63942" w:rsidP="006827B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42" w:rsidRPr="00D63942" w:rsidRDefault="00D63942" w:rsidP="006827B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42" w:rsidRPr="00D63942" w:rsidRDefault="00D63942" w:rsidP="006827B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42" w:rsidRPr="00D63942" w:rsidRDefault="00D63942" w:rsidP="006827B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42" w:rsidRPr="00D63942" w:rsidRDefault="00D63942" w:rsidP="006827B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D63942" w:rsidRPr="00D63942" w:rsidTr="006827B5">
        <w:trPr>
          <w:trHeight w:val="42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42" w:rsidRPr="00D63942" w:rsidRDefault="00D63942" w:rsidP="006827B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942" w:rsidRPr="00D63942" w:rsidRDefault="00D63942" w:rsidP="006827B5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:rsidR="00D63942" w:rsidRPr="00D63942" w:rsidRDefault="00D63942" w:rsidP="006827B5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«Подготовка градостроительной и землеустроительной документации на территории Безводного сельского поселения Курганинского района»</w:t>
            </w:r>
          </w:p>
        </w:tc>
      </w:tr>
      <w:tr w:rsidR="00D63942" w:rsidRPr="00D63942" w:rsidTr="006827B5">
        <w:trPr>
          <w:trHeight w:val="42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42" w:rsidRPr="00D63942" w:rsidRDefault="00D63942" w:rsidP="006827B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942" w:rsidRPr="00D63942" w:rsidRDefault="00D63942" w:rsidP="006827B5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территориального развития Безводного 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D63942" w:rsidRPr="00D63942" w:rsidTr="006827B5">
        <w:trPr>
          <w:trHeight w:val="105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42" w:rsidRPr="00D63942" w:rsidRDefault="00D63942" w:rsidP="006827B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942" w:rsidRPr="00D63942" w:rsidRDefault="00D63942" w:rsidP="006827B5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- организация внесения изменений в документы территориального планирования, градостроительного зонирования Безводного сельского поселения;</w:t>
            </w:r>
          </w:p>
          <w:p w:rsidR="00D63942" w:rsidRPr="00D63942" w:rsidRDefault="00D63942" w:rsidP="006827B5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актуальное содержание документов территориального планирования поселения,</w:t>
            </w:r>
          </w:p>
          <w:p w:rsidR="00D63942" w:rsidRPr="00D63942" w:rsidRDefault="00D63942" w:rsidP="006827B5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зонирования и документацией по планировке территории</w:t>
            </w:r>
          </w:p>
          <w:p w:rsidR="00D63942" w:rsidRPr="00D63942" w:rsidRDefault="00D63942" w:rsidP="006827B5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2">
              <w:rPr>
                <w:rFonts w:ascii="Times New Roman" w:hAnsi="Times New Roman" w:cs="Times New Roman"/>
                <w:sz w:val="28"/>
                <w:szCs w:val="28"/>
              </w:rPr>
              <w:t>во взаимосвязи с документацией краевого и муниципального уровней;</w:t>
            </w:r>
          </w:p>
          <w:p w:rsidR="00D63942" w:rsidRPr="00D63942" w:rsidRDefault="00D63942" w:rsidP="006827B5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D63942" w:rsidRPr="00D63942" w:rsidTr="006827B5">
        <w:trPr>
          <w:trHeight w:val="42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42" w:rsidRPr="00D63942" w:rsidRDefault="00D63942" w:rsidP="006827B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42" w:rsidRPr="00D63942" w:rsidRDefault="00D63942" w:rsidP="006827B5">
            <w:pPr>
              <w:tabs>
                <w:tab w:val="left" w:pos="2410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D63942">
              <w:rPr>
                <w:color w:val="000000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42" w:rsidRPr="00D63942" w:rsidRDefault="00D63942" w:rsidP="006827B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42" w:rsidRPr="00D63942" w:rsidRDefault="00D63942" w:rsidP="006827B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42" w:rsidRPr="00D63942" w:rsidRDefault="00D63942" w:rsidP="006827B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42" w:rsidRPr="00D63942" w:rsidRDefault="00D63942" w:rsidP="006827B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639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D63942" w:rsidRPr="00D63942" w:rsidRDefault="00D63942" w:rsidP="00D63942">
      <w:pPr>
        <w:tabs>
          <w:tab w:val="left" w:pos="2205"/>
          <w:tab w:val="center" w:pos="4960"/>
        </w:tabs>
        <w:autoSpaceDE w:val="0"/>
        <w:jc w:val="center"/>
        <w:rPr>
          <w:bCs/>
          <w:sz w:val="28"/>
          <w:szCs w:val="28"/>
        </w:rPr>
      </w:pPr>
    </w:p>
    <w:p w:rsidR="00F94138" w:rsidRPr="00D63942" w:rsidRDefault="00F94138" w:rsidP="00F941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3942">
        <w:rPr>
          <w:sz w:val="28"/>
          <w:szCs w:val="28"/>
        </w:rPr>
        <w:t xml:space="preserve">        Для решения вышеперечисленных проблем на территории </w:t>
      </w:r>
      <w:r w:rsidR="004F0AD2" w:rsidRPr="00D63942">
        <w:rPr>
          <w:sz w:val="28"/>
          <w:szCs w:val="28"/>
        </w:rPr>
        <w:t>Безводного сельского</w:t>
      </w:r>
      <w:r w:rsidRPr="00D63942">
        <w:rPr>
          <w:sz w:val="28"/>
          <w:szCs w:val="28"/>
        </w:rPr>
        <w:t xml:space="preserve"> </w:t>
      </w:r>
      <w:r w:rsidR="004F0AD2" w:rsidRPr="00D63942">
        <w:rPr>
          <w:sz w:val="28"/>
          <w:szCs w:val="28"/>
        </w:rPr>
        <w:t>поселения разработана</w:t>
      </w:r>
      <w:r w:rsidRPr="00D63942">
        <w:rPr>
          <w:sz w:val="28"/>
          <w:szCs w:val="28"/>
        </w:rPr>
        <w:t xml:space="preserve"> и принята настоящая подпрограмма.</w:t>
      </w:r>
      <w:r w:rsidRPr="00D63942">
        <w:t xml:space="preserve"> </w:t>
      </w:r>
      <w:r w:rsidRPr="00D63942">
        <w:rPr>
          <w:sz w:val="28"/>
          <w:szCs w:val="28"/>
        </w:rPr>
        <w:t xml:space="preserve"> </w:t>
      </w:r>
    </w:p>
    <w:p w:rsidR="00F94138" w:rsidRPr="00D63942" w:rsidRDefault="00F94138" w:rsidP="00F94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942">
        <w:rPr>
          <w:sz w:val="28"/>
          <w:szCs w:val="28"/>
        </w:rPr>
        <w:t xml:space="preserve">Реализация мероприятий, предусмотренных подпрограммой, будет осуществляться с </w:t>
      </w:r>
      <w:r w:rsidR="00457622" w:rsidRPr="00D63942">
        <w:rPr>
          <w:sz w:val="28"/>
          <w:szCs w:val="28"/>
        </w:rPr>
        <w:t>20</w:t>
      </w:r>
      <w:r w:rsidR="00EA46ED" w:rsidRPr="00D63942">
        <w:rPr>
          <w:sz w:val="28"/>
          <w:szCs w:val="28"/>
        </w:rPr>
        <w:t>2</w:t>
      </w:r>
      <w:r w:rsidR="00AC4064" w:rsidRPr="00D63942">
        <w:rPr>
          <w:sz w:val="28"/>
          <w:szCs w:val="28"/>
        </w:rPr>
        <w:t>1</w:t>
      </w:r>
      <w:r w:rsidRPr="00D63942">
        <w:rPr>
          <w:sz w:val="28"/>
          <w:szCs w:val="28"/>
        </w:rPr>
        <w:t xml:space="preserve"> по </w:t>
      </w:r>
      <w:r w:rsidR="00457622" w:rsidRPr="00D63942">
        <w:rPr>
          <w:sz w:val="28"/>
          <w:szCs w:val="28"/>
        </w:rPr>
        <w:t>202</w:t>
      </w:r>
      <w:r w:rsidR="00AC4064" w:rsidRPr="00D63942">
        <w:rPr>
          <w:sz w:val="28"/>
          <w:szCs w:val="28"/>
        </w:rPr>
        <w:t xml:space="preserve">3 </w:t>
      </w:r>
      <w:r w:rsidRPr="00D63942">
        <w:rPr>
          <w:sz w:val="28"/>
          <w:szCs w:val="28"/>
        </w:rPr>
        <w:t>годы.</w:t>
      </w:r>
    </w:p>
    <w:p w:rsidR="00F94138" w:rsidRPr="00D63942" w:rsidRDefault="00F94138" w:rsidP="00F94138">
      <w:pPr>
        <w:tabs>
          <w:tab w:val="left" w:pos="2205"/>
          <w:tab w:val="center" w:pos="4960"/>
        </w:tabs>
        <w:autoSpaceDE w:val="0"/>
        <w:rPr>
          <w:b/>
          <w:bCs/>
          <w:sz w:val="28"/>
          <w:szCs w:val="28"/>
        </w:rPr>
      </w:pPr>
    </w:p>
    <w:p w:rsidR="00F94138" w:rsidRPr="00D63942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b/>
          <w:bCs/>
          <w:sz w:val="28"/>
          <w:szCs w:val="28"/>
        </w:rPr>
      </w:pPr>
      <w:r w:rsidRPr="00D63942">
        <w:rPr>
          <w:b/>
          <w:bCs/>
          <w:sz w:val="28"/>
          <w:szCs w:val="28"/>
        </w:rPr>
        <w:t>3. Перечень мероприятий Подпрограммы</w:t>
      </w:r>
    </w:p>
    <w:p w:rsidR="00F27C22" w:rsidRPr="00D63942" w:rsidRDefault="00F27C22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bCs/>
          <w:sz w:val="28"/>
          <w:szCs w:val="28"/>
        </w:rPr>
      </w:pPr>
    </w:p>
    <w:tbl>
      <w:tblPr>
        <w:tblW w:w="985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3300"/>
        <w:gridCol w:w="990"/>
        <w:gridCol w:w="848"/>
        <w:gridCol w:w="566"/>
        <w:gridCol w:w="566"/>
        <w:gridCol w:w="566"/>
        <w:gridCol w:w="1132"/>
        <w:gridCol w:w="1370"/>
      </w:tblGrid>
      <w:tr w:rsidR="00F27C22" w:rsidRPr="00D63942" w:rsidTr="004F0AD2">
        <w:trPr>
          <w:trHeight w:val="371"/>
        </w:trPr>
        <w:tc>
          <w:tcPr>
            <w:tcW w:w="521" w:type="dxa"/>
            <w:vMerge w:val="restart"/>
            <w:vAlign w:val="center"/>
          </w:tcPr>
          <w:p w:rsidR="00F27C22" w:rsidRPr="00D63942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300" w:type="dxa"/>
            <w:vMerge w:val="restart"/>
            <w:vAlign w:val="center"/>
          </w:tcPr>
          <w:p w:rsidR="00F27C22" w:rsidRPr="00D63942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0" w:type="dxa"/>
            <w:vMerge w:val="restart"/>
            <w:vAlign w:val="center"/>
          </w:tcPr>
          <w:p w:rsidR="00F27C22" w:rsidRPr="00D63942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Источники</w:t>
            </w:r>
          </w:p>
          <w:p w:rsidR="00F27C22" w:rsidRPr="00D63942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финансиро</w:t>
            </w:r>
            <w:r w:rsidRPr="00D63942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848" w:type="dxa"/>
            <w:vMerge w:val="restart"/>
            <w:vAlign w:val="center"/>
          </w:tcPr>
          <w:p w:rsidR="00F27C22" w:rsidRPr="00D63942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Объем финанси</w:t>
            </w:r>
            <w:r w:rsidRPr="00D63942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F27C22" w:rsidRPr="00D63942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всего (тыс. руб.)</w:t>
            </w:r>
          </w:p>
        </w:tc>
        <w:tc>
          <w:tcPr>
            <w:tcW w:w="1698" w:type="dxa"/>
            <w:gridSpan w:val="3"/>
            <w:vAlign w:val="center"/>
          </w:tcPr>
          <w:p w:rsidR="00F27C22" w:rsidRPr="00D63942" w:rsidRDefault="00F27C22" w:rsidP="00F27C22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32" w:type="dxa"/>
            <w:vMerge w:val="restart"/>
            <w:vAlign w:val="center"/>
          </w:tcPr>
          <w:p w:rsidR="00F27C22" w:rsidRPr="00D63942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Непосред</w:t>
            </w:r>
            <w:r w:rsidRPr="00D63942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D63942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0" w:type="dxa"/>
            <w:vMerge w:val="restart"/>
            <w:vAlign w:val="center"/>
          </w:tcPr>
          <w:p w:rsidR="00F27C22" w:rsidRPr="00D63942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27C22" w:rsidRPr="00D63942" w:rsidTr="004F0AD2">
        <w:trPr>
          <w:trHeight w:val="371"/>
        </w:trPr>
        <w:tc>
          <w:tcPr>
            <w:tcW w:w="521" w:type="dxa"/>
            <w:vMerge/>
            <w:vAlign w:val="center"/>
          </w:tcPr>
          <w:p w:rsidR="00F27C22" w:rsidRPr="00D63942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300" w:type="dxa"/>
            <w:vMerge/>
            <w:vAlign w:val="center"/>
          </w:tcPr>
          <w:p w:rsidR="00F27C22" w:rsidRPr="00D63942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27C22" w:rsidRPr="00D63942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F27C22" w:rsidRPr="00D63942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7C22" w:rsidRPr="00D63942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1 год реали</w:t>
            </w:r>
            <w:r w:rsidRPr="00D63942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566" w:type="dxa"/>
            <w:vAlign w:val="center"/>
          </w:tcPr>
          <w:p w:rsidR="00F27C22" w:rsidRPr="00D63942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2 год реали</w:t>
            </w:r>
            <w:r w:rsidRPr="00D63942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566" w:type="dxa"/>
            <w:vAlign w:val="center"/>
          </w:tcPr>
          <w:p w:rsidR="00F27C22" w:rsidRPr="00D63942" w:rsidRDefault="00F27C22" w:rsidP="00F27C22">
            <w:pPr>
              <w:pStyle w:val="Style24"/>
              <w:widowControl/>
              <w:jc w:val="center"/>
            </w:pPr>
            <w:r w:rsidRPr="00D63942">
              <w:rPr>
                <w:rStyle w:val="FontStyle57"/>
                <w:sz w:val="24"/>
                <w:szCs w:val="24"/>
              </w:rPr>
              <w:t>3 год реали</w:t>
            </w:r>
            <w:r w:rsidRPr="00D63942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32" w:type="dxa"/>
            <w:vMerge/>
            <w:vAlign w:val="center"/>
          </w:tcPr>
          <w:p w:rsidR="00F27C22" w:rsidRPr="00D63942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F27C22" w:rsidRPr="00D63942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F0AD2" w:rsidRPr="00D63942" w:rsidTr="004F0AD2">
        <w:trPr>
          <w:trHeight w:val="226"/>
        </w:trPr>
        <w:tc>
          <w:tcPr>
            <w:tcW w:w="521" w:type="dxa"/>
          </w:tcPr>
          <w:p w:rsidR="004F0AD2" w:rsidRPr="00D63942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4F0AD2" w:rsidRPr="00D63942" w:rsidRDefault="004F0AD2" w:rsidP="004F0AD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F0AD2" w:rsidRPr="00D63942" w:rsidRDefault="004F0AD2" w:rsidP="004F0AD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4F0AD2" w:rsidRPr="00D63942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4F0AD2" w:rsidRPr="00D63942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4F0AD2" w:rsidRPr="00D63942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4F0AD2" w:rsidRPr="00D63942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4F0AD2" w:rsidRPr="00D63942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4F0AD2" w:rsidRPr="00D63942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27C22" w:rsidRPr="00D63942" w:rsidTr="004F0AD2">
        <w:trPr>
          <w:trHeight w:val="226"/>
        </w:trPr>
        <w:tc>
          <w:tcPr>
            <w:tcW w:w="521" w:type="dxa"/>
            <w:vMerge w:val="restart"/>
          </w:tcPr>
          <w:p w:rsidR="00F27C22" w:rsidRPr="00D63942" w:rsidRDefault="00F27C22" w:rsidP="00F27C22">
            <w:r w:rsidRPr="00D63942">
              <w:t xml:space="preserve">1 </w:t>
            </w:r>
          </w:p>
        </w:tc>
        <w:tc>
          <w:tcPr>
            <w:tcW w:w="3300" w:type="dxa"/>
            <w:vMerge w:val="restart"/>
          </w:tcPr>
          <w:p w:rsidR="00F27C22" w:rsidRPr="00D63942" w:rsidRDefault="00F27C22" w:rsidP="00F27C22">
            <w:r w:rsidRPr="00D63942">
              <w:t>Основное мероприятие 3</w:t>
            </w:r>
          </w:p>
          <w:p w:rsidR="00F27C22" w:rsidRPr="00D63942" w:rsidRDefault="00F27C22" w:rsidP="00F27C22">
            <w:pPr>
              <w:rPr>
                <w:iCs/>
              </w:rPr>
            </w:pPr>
            <w:r w:rsidRPr="00D63942">
              <w:lastRenderedPageBreak/>
              <w:t>Подготовка  градостроительной и  землеустроительной документации  на территории  Безводного сельского поселения</w:t>
            </w:r>
          </w:p>
        </w:tc>
        <w:tc>
          <w:tcPr>
            <w:tcW w:w="990" w:type="dxa"/>
          </w:tcPr>
          <w:p w:rsidR="00F27C22" w:rsidRPr="00D63942" w:rsidRDefault="00F27C22" w:rsidP="00F27C2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48" w:type="dxa"/>
          </w:tcPr>
          <w:p w:rsidR="00F27C22" w:rsidRPr="00D63942" w:rsidRDefault="00A8592D" w:rsidP="00F27C22">
            <w:pPr>
              <w:jc w:val="right"/>
            </w:pPr>
            <w:r w:rsidRPr="00D63942">
              <w:t>90,0</w:t>
            </w:r>
          </w:p>
        </w:tc>
        <w:tc>
          <w:tcPr>
            <w:tcW w:w="566" w:type="dxa"/>
          </w:tcPr>
          <w:p w:rsidR="00F27C22" w:rsidRPr="00D63942" w:rsidRDefault="00A8592D" w:rsidP="00F27C22">
            <w:pPr>
              <w:jc w:val="right"/>
            </w:pPr>
            <w:r w:rsidRPr="00D63942">
              <w:t>3</w:t>
            </w:r>
            <w:r w:rsidR="00AC4064" w:rsidRPr="00D63942">
              <w:t>0</w:t>
            </w:r>
            <w:r w:rsidR="00F27C22" w:rsidRPr="00D63942">
              <w:t>,0</w:t>
            </w:r>
          </w:p>
        </w:tc>
        <w:tc>
          <w:tcPr>
            <w:tcW w:w="566" w:type="dxa"/>
          </w:tcPr>
          <w:p w:rsidR="00F27C22" w:rsidRPr="00D63942" w:rsidRDefault="00A8592D" w:rsidP="00F27C22">
            <w:pPr>
              <w:jc w:val="right"/>
            </w:pPr>
            <w:r w:rsidRPr="00D63942">
              <w:t>30,0</w:t>
            </w:r>
          </w:p>
        </w:tc>
        <w:tc>
          <w:tcPr>
            <w:tcW w:w="566" w:type="dxa"/>
          </w:tcPr>
          <w:p w:rsidR="00F27C22" w:rsidRPr="00D63942" w:rsidRDefault="00A8592D" w:rsidP="00F27C22">
            <w:pPr>
              <w:jc w:val="right"/>
            </w:pPr>
            <w:r w:rsidRPr="00D63942">
              <w:t>30,0</w:t>
            </w:r>
          </w:p>
        </w:tc>
        <w:tc>
          <w:tcPr>
            <w:tcW w:w="1132" w:type="dxa"/>
            <w:vMerge w:val="restart"/>
          </w:tcPr>
          <w:p w:rsidR="00F27C22" w:rsidRPr="00D63942" w:rsidRDefault="00F27C22" w:rsidP="00F27C22">
            <w:r w:rsidRPr="00D63942">
              <w:t>обеспечен</w:t>
            </w:r>
            <w:r w:rsidRPr="00D63942">
              <w:lastRenderedPageBreak/>
              <w:t xml:space="preserve">ие устойчивого территориального развития   поселения  </w:t>
            </w:r>
          </w:p>
        </w:tc>
        <w:tc>
          <w:tcPr>
            <w:tcW w:w="1370" w:type="dxa"/>
            <w:vMerge w:val="restart"/>
          </w:tcPr>
          <w:p w:rsidR="00F27C22" w:rsidRPr="00D63942" w:rsidRDefault="00F27C22" w:rsidP="00F27C22">
            <w:r w:rsidRPr="00D63942">
              <w:lastRenderedPageBreak/>
              <w:t>Администра</w:t>
            </w:r>
            <w:r w:rsidRPr="00D63942">
              <w:lastRenderedPageBreak/>
              <w:t>ция Безводного сельского поселения Курганинского района</w:t>
            </w:r>
          </w:p>
          <w:p w:rsidR="00F27C22" w:rsidRPr="00D63942" w:rsidRDefault="00F27C22" w:rsidP="00F27C22">
            <w:r w:rsidRPr="00D63942">
              <w:t xml:space="preserve"> </w:t>
            </w:r>
          </w:p>
        </w:tc>
      </w:tr>
      <w:tr w:rsidR="00A8592D" w:rsidRPr="00D63942" w:rsidTr="004F0AD2">
        <w:trPr>
          <w:trHeight w:val="198"/>
        </w:trPr>
        <w:tc>
          <w:tcPr>
            <w:tcW w:w="521" w:type="dxa"/>
            <w:vMerge/>
          </w:tcPr>
          <w:p w:rsidR="00A8592D" w:rsidRPr="00D63942" w:rsidRDefault="00A8592D" w:rsidP="00A8592D"/>
        </w:tc>
        <w:tc>
          <w:tcPr>
            <w:tcW w:w="3300" w:type="dxa"/>
            <w:vMerge/>
          </w:tcPr>
          <w:p w:rsidR="00A8592D" w:rsidRPr="00D63942" w:rsidRDefault="00A8592D" w:rsidP="00A8592D">
            <w:pPr>
              <w:rPr>
                <w:iCs/>
              </w:rPr>
            </w:pPr>
          </w:p>
        </w:tc>
        <w:tc>
          <w:tcPr>
            <w:tcW w:w="990" w:type="dxa"/>
          </w:tcPr>
          <w:p w:rsidR="00A8592D" w:rsidRPr="00D63942" w:rsidRDefault="00A8592D" w:rsidP="00A859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A8592D" w:rsidRPr="00D63942" w:rsidRDefault="00A8592D" w:rsidP="00A8592D">
            <w:pPr>
              <w:jc w:val="right"/>
            </w:pPr>
            <w:r w:rsidRPr="00D63942">
              <w:t>90,0</w:t>
            </w:r>
          </w:p>
        </w:tc>
        <w:tc>
          <w:tcPr>
            <w:tcW w:w="566" w:type="dxa"/>
          </w:tcPr>
          <w:p w:rsidR="00A8592D" w:rsidRPr="00D63942" w:rsidRDefault="00A8592D" w:rsidP="00A8592D">
            <w:pPr>
              <w:jc w:val="right"/>
            </w:pPr>
            <w:r w:rsidRPr="00D63942">
              <w:t>30,0</w:t>
            </w:r>
          </w:p>
        </w:tc>
        <w:tc>
          <w:tcPr>
            <w:tcW w:w="566" w:type="dxa"/>
          </w:tcPr>
          <w:p w:rsidR="00A8592D" w:rsidRPr="00D63942" w:rsidRDefault="00A8592D" w:rsidP="00A8592D">
            <w:pPr>
              <w:jc w:val="right"/>
            </w:pPr>
            <w:r w:rsidRPr="00D63942">
              <w:t>30,0</w:t>
            </w:r>
          </w:p>
        </w:tc>
        <w:tc>
          <w:tcPr>
            <w:tcW w:w="566" w:type="dxa"/>
          </w:tcPr>
          <w:p w:rsidR="00A8592D" w:rsidRPr="00D63942" w:rsidRDefault="00A8592D" w:rsidP="00A8592D">
            <w:pPr>
              <w:jc w:val="right"/>
            </w:pPr>
            <w:r w:rsidRPr="00D63942">
              <w:t>30,0</w:t>
            </w:r>
          </w:p>
        </w:tc>
        <w:tc>
          <w:tcPr>
            <w:tcW w:w="1132" w:type="dxa"/>
            <w:vMerge/>
          </w:tcPr>
          <w:p w:rsidR="00A8592D" w:rsidRPr="00D63942" w:rsidRDefault="00A8592D" w:rsidP="00A8592D"/>
        </w:tc>
        <w:tc>
          <w:tcPr>
            <w:tcW w:w="1370" w:type="dxa"/>
            <w:vMerge/>
          </w:tcPr>
          <w:p w:rsidR="00A8592D" w:rsidRPr="00D63942" w:rsidRDefault="00A8592D" w:rsidP="00A8592D"/>
        </w:tc>
      </w:tr>
      <w:tr w:rsidR="00A8592D" w:rsidRPr="00D63942" w:rsidTr="004F0AD2">
        <w:trPr>
          <w:trHeight w:val="216"/>
        </w:trPr>
        <w:tc>
          <w:tcPr>
            <w:tcW w:w="521" w:type="dxa"/>
            <w:vMerge w:val="restart"/>
          </w:tcPr>
          <w:p w:rsidR="00A8592D" w:rsidRPr="00D63942" w:rsidRDefault="00A8592D" w:rsidP="00A8592D">
            <w:r w:rsidRPr="00D63942">
              <w:lastRenderedPageBreak/>
              <w:t>1.1</w:t>
            </w:r>
          </w:p>
        </w:tc>
        <w:tc>
          <w:tcPr>
            <w:tcW w:w="3300" w:type="dxa"/>
            <w:vMerge w:val="restart"/>
          </w:tcPr>
          <w:p w:rsidR="00A8592D" w:rsidRPr="00D63942" w:rsidRDefault="00A8592D" w:rsidP="00A8592D">
            <w:pPr>
              <w:rPr>
                <w:iCs/>
              </w:rPr>
            </w:pPr>
            <w:r w:rsidRPr="00D63942">
              <w:rPr>
                <w:iCs/>
              </w:rPr>
              <w:t>Мероприятие 1</w:t>
            </w:r>
          </w:p>
          <w:p w:rsidR="00A8592D" w:rsidRPr="00D63942" w:rsidRDefault="00A8592D" w:rsidP="00A8592D">
            <w:pPr>
              <w:rPr>
                <w:iCs/>
              </w:rPr>
            </w:pPr>
            <w:r w:rsidRPr="00D63942">
              <w:t>Мероприятия по землеустройству и землепользованию</w:t>
            </w:r>
          </w:p>
        </w:tc>
        <w:tc>
          <w:tcPr>
            <w:tcW w:w="990" w:type="dxa"/>
          </w:tcPr>
          <w:p w:rsidR="00A8592D" w:rsidRPr="00D63942" w:rsidRDefault="00A8592D" w:rsidP="00A859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48" w:type="dxa"/>
          </w:tcPr>
          <w:p w:rsidR="00A8592D" w:rsidRPr="00D63942" w:rsidRDefault="00A8592D" w:rsidP="00A8592D">
            <w:pPr>
              <w:jc w:val="right"/>
            </w:pPr>
            <w:r w:rsidRPr="00D63942">
              <w:t>90,0</w:t>
            </w:r>
          </w:p>
        </w:tc>
        <w:tc>
          <w:tcPr>
            <w:tcW w:w="566" w:type="dxa"/>
          </w:tcPr>
          <w:p w:rsidR="00A8592D" w:rsidRPr="00D63942" w:rsidRDefault="00A8592D" w:rsidP="00A8592D">
            <w:pPr>
              <w:jc w:val="right"/>
            </w:pPr>
            <w:r w:rsidRPr="00D63942">
              <w:t>30,0</w:t>
            </w:r>
          </w:p>
        </w:tc>
        <w:tc>
          <w:tcPr>
            <w:tcW w:w="566" w:type="dxa"/>
          </w:tcPr>
          <w:p w:rsidR="00A8592D" w:rsidRPr="00D63942" w:rsidRDefault="00A8592D" w:rsidP="00A8592D">
            <w:pPr>
              <w:jc w:val="right"/>
            </w:pPr>
            <w:r w:rsidRPr="00D63942">
              <w:t>30,0</w:t>
            </w:r>
          </w:p>
        </w:tc>
        <w:tc>
          <w:tcPr>
            <w:tcW w:w="566" w:type="dxa"/>
          </w:tcPr>
          <w:p w:rsidR="00A8592D" w:rsidRPr="00D63942" w:rsidRDefault="00A8592D" w:rsidP="00A8592D">
            <w:pPr>
              <w:jc w:val="right"/>
            </w:pPr>
            <w:r w:rsidRPr="00D63942">
              <w:t>30,0</w:t>
            </w:r>
          </w:p>
        </w:tc>
        <w:tc>
          <w:tcPr>
            <w:tcW w:w="1132" w:type="dxa"/>
            <w:vMerge/>
          </w:tcPr>
          <w:p w:rsidR="00A8592D" w:rsidRPr="00D63942" w:rsidRDefault="00A8592D" w:rsidP="00A8592D"/>
        </w:tc>
        <w:tc>
          <w:tcPr>
            <w:tcW w:w="1370" w:type="dxa"/>
            <w:vMerge/>
          </w:tcPr>
          <w:p w:rsidR="00A8592D" w:rsidRPr="00D63942" w:rsidRDefault="00A8592D" w:rsidP="00A8592D"/>
        </w:tc>
      </w:tr>
      <w:tr w:rsidR="00A8592D" w:rsidRPr="00D63942" w:rsidTr="004F0AD2">
        <w:trPr>
          <w:trHeight w:val="1246"/>
        </w:trPr>
        <w:tc>
          <w:tcPr>
            <w:tcW w:w="521" w:type="dxa"/>
            <w:vMerge/>
          </w:tcPr>
          <w:p w:rsidR="00A8592D" w:rsidRPr="00D63942" w:rsidRDefault="00A8592D" w:rsidP="00A8592D"/>
        </w:tc>
        <w:tc>
          <w:tcPr>
            <w:tcW w:w="3300" w:type="dxa"/>
            <w:vMerge/>
          </w:tcPr>
          <w:p w:rsidR="00A8592D" w:rsidRPr="00D63942" w:rsidRDefault="00A8592D" w:rsidP="00A8592D">
            <w:pPr>
              <w:rPr>
                <w:iCs/>
              </w:rPr>
            </w:pPr>
          </w:p>
        </w:tc>
        <w:tc>
          <w:tcPr>
            <w:tcW w:w="990" w:type="dxa"/>
          </w:tcPr>
          <w:p w:rsidR="00A8592D" w:rsidRPr="00D63942" w:rsidRDefault="00A8592D" w:rsidP="00A859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3942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A8592D" w:rsidRPr="00D63942" w:rsidRDefault="00A8592D" w:rsidP="00A8592D">
            <w:pPr>
              <w:jc w:val="right"/>
            </w:pPr>
            <w:r w:rsidRPr="00D63942">
              <w:t>90,0</w:t>
            </w:r>
          </w:p>
        </w:tc>
        <w:tc>
          <w:tcPr>
            <w:tcW w:w="566" w:type="dxa"/>
          </w:tcPr>
          <w:p w:rsidR="00A8592D" w:rsidRPr="00D63942" w:rsidRDefault="00A8592D" w:rsidP="00A8592D">
            <w:pPr>
              <w:jc w:val="right"/>
            </w:pPr>
            <w:r w:rsidRPr="00D63942">
              <w:t>30,0</w:t>
            </w:r>
          </w:p>
        </w:tc>
        <w:tc>
          <w:tcPr>
            <w:tcW w:w="566" w:type="dxa"/>
          </w:tcPr>
          <w:p w:rsidR="00A8592D" w:rsidRPr="00D63942" w:rsidRDefault="00A8592D" w:rsidP="00A8592D">
            <w:pPr>
              <w:jc w:val="right"/>
            </w:pPr>
            <w:r w:rsidRPr="00D63942">
              <w:t>30,0</w:t>
            </w:r>
          </w:p>
        </w:tc>
        <w:tc>
          <w:tcPr>
            <w:tcW w:w="566" w:type="dxa"/>
          </w:tcPr>
          <w:p w:rsidR="00A8592D" w:rsidRPr="00D63942" w:rsidRDefault="00A8592D" w:rsidP="00A8592D">
            <w:pPr>
              <w:jc w:val="right"/>
            </w:pPr>
            <w:r w:rsidRPr="00D63942">
              <w:t>30,0</w:t>
            </w:r>
          </w:p>
        </w:tc>
        <w:tc>
          <w:tcPr>
            <w:tcW w:w="1132" w:type="dxa"/>
            <w:vMerge/>
          </w:tcPr>
          <w:p w:rsidR="00A8592D" w:rsidRPr="00D63942" w:rsidRDefault="00A8592D" w:rsidP="00A8592D"/>
        </w:tc>
        <w:tc>
          <w:tcPr>
            <w:tcW w:w="1370" w:type="dxa"/>
            <w:vMerge/>
          </w:tcPr>
          <w:p w:rsidR="00A8592D" w:rsidRPr="00D63942" w:rsidRDefault="00A8592D" w:rsidP="00A8592D"/>
        </w:tc>
      </w:tr>
    </w:tbl>
    <w:p w:rsidR="00F27C22" w:rsidRPr="00D63942" w:rsidRDefault="00F27C22" w:rsidP="00F27C22">
      <w:pPr>
        <w:pStyle w:val="NoSpacing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4138" w:rsidRPr="00D63942" w:rsidRDefault="00F94138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bCs/>
          <w:sz w:val="28"/>
          <w:szCs w:val="28"/>
        </w:rPr>
      </w:pPr>
    </w:p>
    <w:p w:rsidR="00F94138" w:rsidRPr="00D63942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b/>
          <w:bCs/>
          <w:sz w:val="28"/>
          <w:szCs w:val="28"/>
        </w:rPr>
      </w:pPr>
      <w:r w:rsidRPr="00D63942">
        <w:rPr>
          <w:b/>
          <w:bCs/>
          <w:sz w:val="28"/>
          <w:szCs w:val="28"/>
        </w:rPr>
        <w:t>4. Обоснование ресурсного обеспечения подпрограммы</w:t>
      </w:r>
    </w:p>
    <w:p w:rsidR="00F94138" w:rsidRPr="00D63942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:rsidR="00F94138" w:rsidRPr="00D63942" w:rsidRDefault="00F94138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bCs/>
          <w:sz w:val="28"/>
          <w:szCs w:val="28"/>
        </w:rPr>
      </w:pPr>
      <w:r w:rsidRPr="00D63942">
        <w:rPr>
          <w:rFonts w:eastAsia="Times New Roman"/>
          <w:bCs/>
          <w:sz w:val="28"/>
          <w:szCs w:val="28"/>
        </w:rPr>
        <w:t xml:space="preserve">          </w:t>
      </w:r>
      <w:r w:rsidRPr="00D63942">
        <w:rPr>
          <w:bCs/>
          <w:sz w:val="28"/>
          <w:szCs w:val="28"/>
        </w:rPr>
        <w:t xml:space="preserve">Финансирование мероприятий подпрограммы предполагается осуществлять за счет средств бюджета </w:t>
      </w:r>
      <w:r w:rsidR="004F0AD2" w:rsidRPr="00D63942">
        <w:rPr>
          <w:bCs/>
          <w:sz w:val="28"/>
          <w:szCs w:val="28"/>
        </w:rPr>
        <w:t>Безводного сельского</w:t>
      </w:r>
      <w:r w:rsidRPr="00D63942">
        <w:rPr>
          <w:bCs/>
          <w:sz w:val="28"/>
          <w:szCs w:val="28"/>
        </w:rPr>
        <w:t xml:space="preserve"> поселения Курганинского района.</w:t>
      </w: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126"/>
      </w:tblGrid>
      <w:tr w:rsidR="00F94138" w:rsidRPr="00D63942" w:rsidTr="004F0AD2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D63942" w:rsidRDefault="00F94138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  <w:sz w:val="28"/>
                <w:szCs w:val="28"/>
              </w:rPr>
            </w:pPr>
            <w:r w:rsidRPr="00D63942">
              <w:rPr>
                <w:bCs/>
                <w:sz w:val="28"/>
                <w:szCs w:val="28"/>
              </w:rPr>
              <w:t>Общий объем финансирования (тыс. руб.), 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D63942" w:rsidRDefault="00457622" w:rsidP="00FA13CB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  <w:sz w:val="28"/>
                <w:szCs w:val="28"/>
              </w:rPr>
            </w:pPr>
            <w:r w:rsidRPr="00D63942">
              <w:rPr>
                <w:bCs/>
                <w:sz w:val="28"/>
                <w:szCs w:val="28"/>
              </w:rPr>
              <w:t>20</w:t>
            </w:r>
            <w:r w:rsidR="0072544E" w:rsidRPr="00D63942">
              <w:rPr>
                <w:bCs/>
                <w:sz w:val="28"/>
                <w:szCs w:val="28"/>
              </w:rPr>
              <w:t>2</w:t>
            </w:r>
            <w:r w:rsidR="00D62F56" w:rsidRPr="00D63942">
              <w:rPr>
                <w:bCs/>
                <w:sz w:val="28"/>
                <w:szCs w:val="28"/>
              </w:rPr>
              <w:t>2</w:t>
            </w:r>
            <w:r w:rsidR="00F94138" w:rsidRPr="00D6394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D63942" w:rsidRDefault="00457622" w:rsidP="00FA13CB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  <w:sz w:val="28"/>
                <w:szCs w:val="28"/>
              </w:rPr>
            </w:pPr>
            <w:r w:rsidRPr="00D63942">
              <w:rPr>
                <w:bCs/>
                <w:sz w:val="28"/>
                <w:szCs w:val="28"/>
              </w:rPr>
              <w:t>20</w:t>
            </w:r>
            <w:r w:rsidR="009E2858" w:rsidRPr="00D63942">
              <w:rPr>
                <w:bCs/>
                <w:sz w:val="28"/>
                <w:szCs w:val="28"/>
              </w:rPr>
              <w:t>2</w:t>
            </w:r>
            <w:r w:rsidR="00D62F56" w:rsidRPr="00D63942">
              <w:rPr>
                <w:bCs/>
                <w:sz w:val="28"/>
                <w:szCs w:val="28"/>
              </w:rPr>
              <w:t>3</w:t>
            </w:r>
            <w:r w:rsidR="00FA13CB" w:rsidRPr="00D63942">
              <w:rPr>
                <w:bCs/>
                <w:sz w:val="28"/>
                <w:szCs w:val="28"/>
              </w:rPr>
              <w:t xml:space="preserve"> </w:t>
            </w:r>
            <w:r w:rsidR="00F94138" w:rsidRPr="00D63942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Pr="00D63942" w:rsidRDefault="00457622" w:rsidP="00FA13CB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 w:rsidRPr="00D63942">
              <w:rPr>
                <w:bCs/>
                <w:sz w:val="28"/>
                <w:szCs w:val="28"/>
              </w:rPr>
              <w:t>202</w:t>
            </w:r>
            <w:r w:rsidR="00D62F56" w:rsidRPr="00D63942">
              <w:rPr>
                <w:bCs/>
                <w:sz w:val="28"/>
                <w:szCs w:val="28"/>
              </w:rPr>
              <w:t>4</w:t>
            </w:r>
            <w:r w:rsidR="00FA13CB" w:rsidRPr="00D63942">
              <w:rPr>
                <w:bCs/>
                <w:sz w:val="28"/>
                <w:szCs w:val="28"/>
              </w:rPr>
              <w:t xml:space="preserve"> </w:t>
            </w:r>
            <w:r w:rsidR="00F94138" w:rsidRPr="00D63942">
              <w:rPr>
                <w:bCs/>
                <w:sz w:val="28"/>
                <w:szCs w:val="28"/>
              </w:rPr>
              <w:t>год</w:t>
            </w:r>
          </w:p>
        </w:tc>
      </w:tr>
      <w:tr w:rsidR="00F94138" w:rsidRPr="00D63942" w:rsidTr="004F0AD2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D63942" w:rsidRDefault="004271F6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  <w:sz w:val="28"/>
                <w:szCs w:val="28"/>
              </w:rPr>
            </w:pPr>
            <w:r w:rsidRPr="00D63942">
              <w:rPr>
                <w:bCs/>
                <w:sz w:val="28"/>
                <w:szCs w:val="28"/>
              </w:rPr>
              <w:t>90,0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D63942" w:rsidRDefault="004271F6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  <w:sz w:val="28"/>
                <w:szCs w:val="28"/>
              </w:rPr>
            </w:pPr>
            <w:r w:rsidRPr="00D63942">
              <w:rPr>
                <w:bCs/>
                <w:sz w:val="28"/>
                <w:szCs w:val="28"/>
              </w:rPr>
              <w:t>3</w:t>
            </w:r>
            <w:r w:rsidR="0072544E" w:rsidRPr="00D63942">
              <w:rPr>
                <w:bCs/>
                <w:sz w:val="28"/>
                <w:szCs w:val="28"/>
              </w:rPr>
              <w:t>0</w:t>
            </w:r>
            <w:r w:rsidR="00F94138" w:rsidRPr="00D6394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D63942" w:rsidRDefault="004271F6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  <w:sz w:val="28"/>
                <w:szCs w:val="28"/>
              </w:rPr>
            </w:pPr>
            <w:r w:rsidRPr="00D63942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Pr="00D63942" w:rsidRDefault="004271F6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sz w:val="28"/>
                <w:szCs w:val="28"/>
              </w:rPr>
            </w:pPr>
            <w:r w:rsidRPr="00D63942">
              <w:rPr>
                <w:sz w:val="28"/>
                <w:szCs w:val="28"/>
              </w:rPr>
              <w:t>30,0</w:t>
            </w:r>
          </w:p>
        </w:tc>
      </w:tr>
    </w:tbl>
    <w:p w:rsidR="00F94138" w:rsidRPr="00D63942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bCs/>
          <w:sz w:val="28"/>
          <w:szCs w:val="28"/>
        </w:rPr>
      </w:pPr>
    </w:p>
    <w:p w:rsidR="00F94138" w:rsidRPr="00D63942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sz w:val="28"/>
          <w:szCs w:val="28"/>
        </w:rPr>
      </w:pPr>
      <w:r w:rsidRPr="00D63942">
        <w:rPr>
          <w:b/>
          <w:bCs/>
          <w:sz w:val="28"/>
          <w:szCs w:val="28"/>
        </w:rPr>
        <w:t>5. Механизм реализации подпрограммы</w:t>
      </w:r>
    </w:p>
    <w:p w:rsidR="00F94138" w:rsidRPr="00D63942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sz w:val="28"/>
          <w:szCs w:val="28"/>
        </w:rPr>
      </w:pPr>
    </w:p>
    <w:p w:rsidR="00F94138" w:rsidRPr="00D63942" w:rsidRDefault="00F94138" w:rsidP="00F94138">
      <w:pPr>
        <w:autoSpaceDE w:val="0"/>
        <w:ind w:firstLine="720"/>
        <w:jc w:val="both"/>
        <w:rPr>
          <w:sz w:val="28"/>
          <w:szCs w:val="28"/>
        </w:rPr>
      </w:pPr>
      <w:r w:rsidRPr="00D63942">
        <w:rPr>
          <w:sz w:val="28"/>
          <w:szCs w:val="28"/>
        </w:rPr>
        <w:t xml:space="preserve">Администрация </w:t>
      </w:r>
      <w:r w:rsidR="004F0AD2" w:rsidRPr="00D63942">
        <w:rPr>
          <w:sz w:val="28"/>
          <w:szCs w:val="28"/>
        </w:rPr>
        <w:t>Безводного сельского</w:t>
      </w:r>
      <w:r w:rsidRPr="00D63942">
        <w:rPr>
          <w:sz w:val="28"/>
          <w:szCs w:val="28"/>
        </w:rPr>
        <w:t xml:space="preserve"> поселения осуществляет:</w:t>
      </w:r>
    </w:p>
    <w:p w:rsidR="00F94138" w:rsidRPr="00D63942" w:rsidRDefault="00F94138" w:rsidP="00F94138">
      <w:pPr>
        <w:autoSpaceDE w:val="0"/>
        <w:ind w:firstLine="720"/>
        <w:jc w:val="both"/>
        <w:rPr>
          <w:sz w:val="28"/>
          <w:szCs w:val="28"/>
        </w:rPr>
      </w:pPr>
      <w:r w:rsidRPr="00D63942">
        <w:rPr>
          <w:sz w:val="28"/>
          <w:szCs w:val="28"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:rsidR="00F94138" w:rsidRPr="00D63942" w:rsidRDefault="00F94138" w:rsidP="00F94138">
      <w:pPr>
        <w:autoSpaceDE w:val="0"/>
        <w:ind w:firstLine="720"/>
        <w:jc w:val="both"/>
        <w:rPr>
          <w:sz w:val="28"/>
          <w:szCs w:val="28"/>
        </w:rPr>
      </w:pPr>
      <w:r w:rsidRPr="00D63942">
        <w:rPr>
          <w:sz w:val="28"/>
          <w:szCs w:val="28"/>
        </w:rPr>
        <w:t>финансирование Подпрограммы из местных бюджетов в объемах, предусмотренных Программой;</w:t>
      </w:r>
    </w:p>
    <w:p w:rsidR="00F94138" w:rsidRPr="00D63942" w:rsidRDefault="00F94138" w:rsidP="00F94138">
      <w:pPr>
        <w:autoSpaceDE w:val="0"/>
        <w:ind w:firstLine="720"/>
        <w:jc w:val="both"/>
        <w:rPr>
          <w:sz w:val="28"/>
          <w:szCs w:val="28"/>
        </w:rPr>
      </w:pPr>
      <w:r w:rsidRPr="00D63942">
        <w:rPr>
          <w:sz w:val="28"/>
          <w:szCs w:val="28"/>
        </w:rPr>
        <w:t>разработку и утверждение в случаях, установленных законодательством проектно-сметной документации;</w:t>
      </w:r>
    </w:p>
    <w:p w:rsidR="00F94138" w:rsidRPr="00D63942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D63942">
        <w:rPr>
          <w:sz w:val="28"/>
          <w:szCs w:val="28"/>
        </w:rPr>
        <w:t>мониторинг хода реализации Подпрограммы и информационно-аналитическое обеспечение процесса ее реализации;</w:t>
      </w:r>
    </w:p>
    <w:p w:rsidR="00F94138" w:rsidRPr="00D63942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D63942">
        <w:rPr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4F0AD2" w:rsidRPr="00D63942">
        <w:rPr>
          <w:bCs/>
          <w:sz w:val="28"/>
          <w:szCs w:val="28"/>
        </w:rPr>
        <w:t>Безводного сельского</w:t>
      </w:r>
      <w:r w:rsidRPr="00D63942">
        <w:rPr>
          <w:bCs/>
          <w:sz w:val="28"/>
          <w:szCs w:val="28"/>
        </w:rPr>
        <w:t xml:space="preserve"> поселения.</w:t>
      </w:r>
    </w:p>
    <w:p w:rsidR="00F94138" w:rsidRPr="00D63942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D63942">
        <w:rPr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:rsidR="00F94138" w:rsidRPr="00D63942" w:rsidRDefault="00F94138" w:rsidP="000326EE">
      <w:pPr>
        <w:jc w:val="both"/>
        <w:rPr>
          <w:sz w:val="28"/>
          <w:szCs w:val="28"/>
        </w:rPr>
      </w:pPr>
    </w:p>
    <w:sectPr w:rsidR="00F94138" w:rsidRPr="00D63942" w:rsidSect="004F0AD2">
      <w:footnotePr>
        <w:pos w:val="beneathText"/>
      </w:footnotePr>
      <w:pgSz w:w="11905" w:h="16837"/>
      <w:pgMar w:top="1134" w:right="56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56"/>
    <w:rsid w:val="00005132"/>
    <w:rsid w:val="00013000"/>
    <w:rsid w:val="000278E1"/>
    <w:rsid w:val="00027B50"/>
    <w:rsid w:val="000326EE"/>
    <w:rsid w:val="00042FB5"/>
    <w:rsid w:val="00051861"/>
    <w:rsid w:val="00053A3C"/>
    <w:rsid w:val="00062F4D"/>
    <w:rsid w:val="000769E8"/>
    <w:rsid w:val="000816DB"/>
    <w:rsid w:val="000848B6"/>
    <w:rsid w:val="000908F0"/>
    <w:rsid w:val="00092268"/>
    <w:rsid w:val="0009277E"/>
    <w:rsid w:val="0009703B"/>
    <w:rsid w:val="000A0AFE"/>
    <w:rsid w:val="000A78B8"/>
    <w:rsid w:val="000B31D0"/>
    <w:rsid w:val="000C44E6"/>
    <w:rsid w:val="000C55FF"/>
    <w:rsid w:val="000C5A99"/>
    <w:rsid w:val="000C71B7"/>
    <w:rsid w:val="000C75A3"/>
    <w:rsid w:val="000C763B"/>
    <w:rsid w:val="000D6204"/>
    <w:rsid w:val="000E1549"/>
    <w:rsid w:val="000E353C"/>
    <w:rsid w:val="000E37BD"/>
    <w:rsid w:val="000E5D79"/>
    <w:rsid w:val="000F0A30"/>
    <w:rsid w:val="000F48D5"/>
    <w:rsid w:val="00102637"/>
    <w:rsid w:val="00104DEB"/>
    <w:rsid w:val="001050C0"/>
    <w:rsid w:val="00106B9D"/>
    <w:rsid w:val="00120682"/>
    <w:rsid w:val="00123108"/>
    <w:rsid w:val="00125079"/>
    <w:rsid w:val="001335E0"/>
    <w:rsid w:val="00136203"/>
    <w:rsid w:val="00136515"/>
    <w:rsid w:val="001401EB"/>
    <w:rsid w:val="00141545"/>
    <w:rsid w:val="00142306"/>
    <w:rsid w:val="00143F9D"/>
    <w:rsid w:val="00153D49"/>
    <w:rsid w:val="00163548"/>
    <w:rsid w:val="00164834"/>
    <w:rsid w:val="00165529"/>
    <w:rsid w:val="00171732"/>
    <w:rsid w:val="00171C72"/>
    <w:rsid w:val="00182587"/>
    <w:rsid w:val="0018342B"/>
    <w:rsid w:val="001840D4"/>
    <w:rsid w:val="00185B39"/>
    <w:rsid w:val="001976E8"/>
    <w:rsid w:val="001A11BE"/>
    <w:rsid w:val="001A596D"/>
    <w:rsid w:val="001B2A49"/>
    <w:rsid w:val="001B5257"/>
    <w:rsid w:val="001B70FF"/>
    <w:rsid w:val="001C7762"/>
    <w:rsid w:val="001E0352"/>
    <w:rsid w:val="001E7888"/>
    <w:rsid w:val="001F732B"/>
    <w:rsid w:val="002109F7"/>
    <w:rsid w:val="00212156"/>
    <w:rsid w:val="0021364C"/>
    <w:rsid w:val="00214353"/>
    <w:rsid w:val="00230A86"/>
    <w:rsid w:val="00237753"/>
    <w:rsid w:val="002442C0"/>
    <w:rsid w:val="00260AF3"/>
    <w:rsid w:val="002767E3"/>
    <w:rsid w:val="00282617"/>
    <w:rsid w:val="0028497B"/>
    <w:rsid w:val="00287370"/>
    <w:rsid w:val="0028773D"/>
    <w:rsid w:val="00287F44"/>
    <w:rsid w:val="00291D4A"/>
    <w:rsid w:val="00296AE2"/>
    <w:rsid w:val="002A715E"/>
    <w:rsid w:val="002B2BB7"/>
    <w:rsid w:val="002C0B8E"/>
    <w:rsid w:val="002E2706"/>
    <w:rsid w:val="002E749A"/>
    <w:rsid w:val="002E7DA3"/>
    <w:rsid w:val="002F4605"/>
    <w:rsid w:val="00312A63"/>
    <w:rsid w:val="003149C0"/>
    <w:rsid w:val="00316302"/>
    <w:rsid w:val="0032604C"/>
    <w:rsid w:val="00331454"/>
    <w:rsid w:val="00333C47"/>
    <w:rsid w:val="00334917"/>
    <w:rsid w:val="00343F5F"/>
    <w:rsid w:val="00347E7B"/>
    <w:rsid w:val="003613C6"/>
    <w:rsid w:val="0036530A"/>
    <w:rsid w:val="00374FF4"/>
    <w:rsid w:val="00375067"/>
    <w:rsid w:val="003907E0"/>
    <w:rsid w:val="00397AF2"/>
    <w:rsid w:val="00397F8D"/>
    <w:rsid w:val="003A2D02"/>
    <w:rsid w:val="003A345C"/>
    <w:rsid w:val="003A3751"/>
    <w:rsid w:val="003A651E"/>
    <w:rsid w:val="003A72EC"/>
    <w:rsid w:val="003B78C2"/>
    <w:rsid w:val="003C0D22"/>
    <w:rsid w:val="003E5E9E"/>
    <w:rsid w:val="003F0D94"/>
    <w:rsid w:val="003F129F"/>
    <w:rsid w:val="003F3985"/>
    <w:rsid w:val="00400665"/>
    <w:rsid w:val="00403FDA"/>
    <w:rsid w:val="00410ABA"/>
    <w:rsid w:val="004113BB"/>
    <w:rsid w:val="00424920"/>
    <w:rsid w:val="00424E47"/>
    <w:rsid w:val="004271F6"/>
    <w:rsid w:val="00433B1C"/>
    <w:rsid w:val="00434CA0"/>
    <w:rsid w:val="0044746A"/>
    <w:rsid w:val="0045418B"/>
    <w:rsid w:val="00456618"/>
    <w:rsid w:val="00457622"/>
    <w:rsid w:val="004607B0"/>
    <w:rsid w:val="00460893"/>
    <w:rsid w:val="004651FC"/>
    <w:rsid w:val="00481125"/>
    <w:rsid w:val="0049379F"/>
    <w:rsid w:val="00494336"/>
    <w:rsid w:val="004970AD"/>
    <w:rsid w:val="004A16FC"/>
    <w:rsid w:val="004B2B56"/>
    <w:rsid w:val="004B7948"/>
    <w:rsid w:val="004C11BD"/>
    <w:rsid w:val="004C4616"/>
    <w:rsid w:val="004D1FDF"/>
    <w:rsid w:val="004E5E50"/>
    <w:rsid w:val="004E63D7"/>
    <w:rsid w:val="004E7ED4"/>
    <w:rsid w:val="004F0AD2"/>
    <w:rsid w:val="004F33A8"/>
    <w:rsid w:val="004F41F5"/>
    <w:rsid w:val="00501A39"/>
    <w:rsid w:val="00502779"/>
    <w:rsid w:val="00505D1F"/>
    <w:rsid w:val="00506101"/>
    <w:rsid w:val="0051035C"/>
    <w:rsid w:val="00512A7A"/>
    <w:rsid w:val="00513D56"/>
    <w:rsid w:val="00514ACD"/>
    <w:rsid w:val="00525C69"/>
    <w:rsid w:val="0053301F"/>
    <w:rsid w:val="0054671C"/>
    <w:rsid w:val="00553599"/>
    <w:rsid w:val="0058519A"/>
    <w:rsid w:val="005A031E"/>
    <w:rsid w:val="005A1EE0"/>
    <w:rsid w:val="005B0678"/>
    <w:rsid w:val="005B61C5"/>
    <w:rsid w:val="005B71FA"/>
    <w:rsid w:val="005C1563"/>
    <w:rsid w:val="005C1D14"/>
    <w:rsid w:val="005C6011"/>
    <w:rsid w:val="005C7149"/>
    <w:rsid w:val="005E7F4A"/>
    <w:rsid w:val="005F64EE"/>
    <w:rsid w:val="00602020"/>
    <w:rsid w:val="00605999"/>
    <w:rsid w:val="006071BC"/>
    <w:rsid w:val="00613105"/>
    <w:rsid w:val="00613A44"/>
    <w:rsid w:val="00615B5B"/>
    <w:rsid w:val="0062145A"/>
    <w:rsid w:val="00624163"/>
    <w:rsid w:val="00626FB6"/>
    <w:rsid w:val="0063239C"/>
    <w:rsid w:val="00635747"/>
    <w:rsid w:val="00636443"/>
    <w:rsid w:val="00636847"/>
    <w:rsid w:val="0064587B"/>
    <w:rsid w:val="0065098D"/>
    <w:rsid w:val="006620DC"/>
    <w:rsid w:val="006659C2"/>
    <w:rsid w:val="00673093"/>
    <w:rsid w:val="006750EB"/>
    <w:rsid w:val="0068077C"/>
    <w:rsid w:val="00684E43"/>
    <w:rsid w:val="00697350"/>
    <w:rsid w:val="006A2C02"/>
    <w:rsid w:val="006A7ACC"/>
    <w:rsid w:val="006B4FF7"/>
    <w:rsid w:val="006B52BC"/>
    <w:rsid w:val="006C5BE0"/>
    <w:rsid w:val="006C65A3"/>
    <w:rsid w:val="006D1759"/>
    <w:rsid w:val="006E007E"/>
    <w:rsid w:val="006E1FA7"/>
    <w:rsid w:val="006E41D4"/>
    <w:rsid w:val="006E73FB"/>
    <w:rsid w:val="006F00EA"/>
    <w:rsid w:val="006F2A13"/>
    <w:rsid w:val="006F4F62"/>
    <w:rsid w:val="00713346"/>
    <w:rsid w:val="007157AD"/>
    <w:rsid w:val="00717BE4"/>
    <w:rsid w:val="007202A8"/>
    <w:rsid w:val="007241FC"/>
    <w:rsid w:val="00724CD0"/>
    <w:rsid w:val="0072544E"/>
    <w:rsid w:val="007342D7"/>
    <w:rsid w:val="00737874"/>
    <w:rsid w:val="007557D5"/>
    <w:rsid w:val="00756FAC"/>
    <w:rsid w:val="007708E6"/>
    <w:rsid w:val="00770A3B"/>
    <w:rsid w:val="0077184D"/>
    <w:rsid w:val="00775F2F"/>
    <w:rsid w:val="00780FA9"/>
    <w:rsid w:val="0078768F"/>
    <w:rsid w:val="007957CC"/>
    <w:rsid w:val="007B30FA"/>
    <w:rsid w:val="007B75B5"/>
    <w:rsid w:val="007C1475"/>
    <w:rsid w:val="007D1AFB"/>
    <w:rsid w:val="007D6927"/>
    <w:rsid w:val="007E257F"/>
    <w:rsid w:val="007E4029"/>
    <w:rsid w:val="007E7689"/>
    <w:rsid w:val="007F5DFA"/>
    <w:rsid w:val="008012EB"/>
    <w:rsid w:val="0080527C"/>
    <w:rsid w:val="008063A3"/>
    <w:rsid w:val="0081486D"/>
    <w:rsid w:val="00825A4A"/>
    <w:rsid w:val="00826020"/>
    <w:rsid w:val="008314A1"/>
    <w:rsid w:val="00847970"/>
    <w:rsid w:val="00847FFD"/>
    <w:rsid w:val="00854992"/>
    <w:rsid w:val="00862DF9"/>
    <w:rsid w:val="00862F0F"/>
    <w:rsid w:val="00866A35"/>
    <w:rsid w:val="00871BE3"/>
    <w:rsid w:val="00871EC8"/>
    <w:rsid w:val="00872578"/>
    <w:rsid w:val="00874E2A"/>
    <w:rsid w:val="008778FA"/>
    <w:rsid w:val="00877A95"/>
    <w:rsid w:val="008828ED"/>
    <w:rsid w:val="0089666F"/>
    <w:rsid w:val="008A1022"/>
    <w:rsid w:val="008A152E"/>
    <w:rsid w:val="008A5B52"/>
    <w:rsid w:val="008B1F6C"/>
    <w:rsid w:val="008B2D35"/>
    <w:rsid w:val="008B7D4F"/>
    <w:rsid w:val="008C203A"/>
    <w:rsid w:val="008C3D9D"/>
    <w:rsid w:val="008C6A26"/>
    <w:rsid w:val="008D2E87"/>
    <w:rsid w:val="008D7235"/>
    <w:rsid w:val="008E36A2"/>
    <w:rsid w:val="008E4E36"/>
    <w:rsid w:val="008E6DC8"/>
    <w:rsid w:val="008F2B76"/>
    <w:rsid w:val="008F59ED"/>
    <w:rsid w:val="008F61E4"/>
    <w:rsid w:val="008F69A1"/>
    <w:rsid w:val="0090241E"/>
    <w:rsid w:val="00905216"/>
    <w:rsid w:val="00911BBE"/>
    <w:rsid w:val="009132C6"/>
    <w:rsid w:val="00920A87"/>
    <w:rsid w:val="0092759A"/>
    <w:rsid w:val="00943837"/>
    <w:rsid w:val="00955AB7"/>
    <w:rsid w:val="00957386"/>
    <w:rsid w:val="00965F6A"/>
    <w:rsid w:val="00973BED"/>
    <w:rsid w:val="00981B4F"/>
    <w:rsid w:val="009938B8"/>
    <w:rsid w:val="009A520C"/>
    <w:rsid w:val="009B31CC"/>
    <w:rsid w:val="009C0E89"/>
    <w:rsid w:val="009C126D"/>
    <w:rsid w:val="009C538C"/>
    <w:rsid w:val="009C59FC"/>
    <w:rsid w:val="009C6E1B"/>
    <w:rsid w:val="009D2839"/>
    <w:rsid w:val="009D5D17"/>
    <w:rsid w:val="009E0489"/>
    <w:rsid w:val="009E18A5"/>
    <w:rsid w:val="009E1F09"/>
    <w:rsid w:val="009E2858"/>
    <w:rsid w:val="009E2921"/>
    <w:rsid w:val="009E5A40"/>
    <w:rsid w:val="009F0C40"/>
    <w:rsid w:val="009F53A0"/>
    <w:rsid w:val="00A02578"/>
    <w:rsid w:val="00A07645"/>
    <w:rsid w:val="00A27285"/>
    <w:rsid w:val="00A31DDC"/>
    <w:rsid w:val="00A365B7"/>
    <w:rsid w:val="00A40736"/>
    <w:rsid w:val="00A41AF0"/>
    <w:rsid w:val="00A503FC"/>
    <w:rsid w:val="00A5261B"/>
    <w:rsid w:val="00A55464"/>
    <w:rsid w:val="00A76C29"/>
    <w:rsid w:val="00A840BE"/>
    <w:rsid w:val="00A8490F"/>
    <w:rsid w:val="00A8592D"/>
    <w:rsid w:val="00A95A1C"/>
    <w:rsid w:val="00AA3490"/>
    <w:rsid w:val="00AA4A6C"/>
    <w:rsid w:val="00AC12EA"/>
    <w:rsid w:val="00AC4064"/>
    <w:rsid w:val="00AD3ACE"/>
    <w:rsid w:val="00AF2289"/>
    <w:rsid w:val="00AF4147"/>
    <w:rsid w:val="00B04AAF"/>
    <w:rsid w:val="00B05274"/>
    <w:rsid w:val="00B104CF"/>
    <w:rsid w:val="00B12C56"/>
    <w:rsid w:val="00B14EAE"/>
    <w:rsid w:val="00B15EBF"/>
    <w:rsid w:val="00B33DD4"/>
    <w:rsid w:val="00B366EA"/>
    <w:rsid w:val="00B518C7"/>
    <w:rsid w:val="00B52490"/>
    <w:rsid w:val="00B54993"/>
    <w:rsid w:val="00B73276"/>
    <w:rsid w:val="00B74591"/>
    <w:rsid w:val="00B77401"/>
    <w:rsid w:val="00B77A7A"/>
    <w:rsid w:val="00B949F7"/>
    <w:rsid w:val="00BB63BE"/>
    <w:rsid w:val="00BB7F06"/>
    <w:rsid w:val="00BC19D0"/>
    <w:rsid w:val="00BC58D0"/>
    <w:rsid w:val="00BD25C4"/>
    <w:rsid w:val="00BE2DA8"/>
    <w:rsid w:val="00BE75DB"/>
    <w:rsid w:val="00BF125B"/>
    <w:rsid w:val="00C03A1B"/>
    <w:rsid w:val="00C10C14"/>
    <w:rsid w:val="00C14DB6"/>
    <w:rsid w:val="00C22708"/>
    <w:rsid w:val="00C23CFB"/>
    <w:rsid w:val="00C244A7"/>
    <w:rsid w:val="00C24C93"/>
    <w:rsid w:val="00C328C7"/>
    <w:rsid w:val="00C32C01"/>
    <w:rsid w:val="00C42676"/>
    <w:rsid w:val="00C53269"/>
    <w:rsid w:val="00C5332D"/>
    <w:rsid w:val="00C610EB"/>
    <w:rsid w:val="00C659B4"/>
    <w:rsid w:val="00C677C5"/>
    <w:rsid w:val="00C701F0"/>
    <w:rsid w:val="00C717DF"/>
    <w:rsid w:val="00C84EB6"/>
    <w:rsid w:val="00C85FE0"/>
    <w:rsid w:val="00C86FB6"/>
    <w:rsid w:val="00C941C6"/>
    <w:rsid w:val="00C95456"/>
    <w:rsid w:val="00C970CD"/>
    <w:rsid w:val="00C977FD"/>
    <w:rsid w:val="00CA0A8B"/>
    <w:rsid w:val="00CA1933"/>
    <w:rsid w:val="00CB0D01"/>
    <w:rsid w:val="00CB551A"/>
    <w:rsid w:val="00CB5E0C"/>
    <w:rsid w:val="00CC18D2"/>
    <w:rsid w:val="00CC3075"/>
    <w:rsid w:val="00CC3363"/>
    <w:rsid w:val="00CC648C"/>
    <w:rsid w:val="00CD0A20"/>
    <w:rsid w:val="00CD3DC2"/>
    <w:rsid w:val="00CE1DC7"/>
    <w:rsid w:val="00CE4EB2"/>
    <w:rsid w:val="00CF142F"/>
    <w:rsid w:val="00CF5820"/>
    <w:rsid w:val="00D036EA"/>
    <w:rsid w:val="00D06B78"/>
    <w:rsid w:val="00D10CEC"/>
    <w:rsid w:val="00D12501"/>
    <w:rsid w:val="00D12538"/>
    <w:rsid w:val="00D13EF6"/>
    <w:rsid w:val="00D1487E"/>
    <w:rsid w:val="00D20BB5"/>
    <w:rsid w:val="00D2164B"/>
    <w:rsid w:val="00D21ECC"/>
    <w:rsid w:val="00D30934"/>
    <w:rsid w:val="00D364F0"/>
    <w:rsid w:val="00D37B1A"/>
    <w:rsid w:val="00D43782"/>
    <w:rsid w:val="00D4754A"/>
    <w:rsid w:val="00D47758"/>
    <w:rsid w:val="00D550E0"/>
    <w:rsid w:val="00D60FE9"/>
    <w:rsid w:val="00D62F56"/>
    <w:rsid w:val="00D63942"/>
    <w:rsid w:val="00D641BD"/>
    <w:rsid w:val="00D75BA5"/>
    <w:rsid w:val="00D77FC5"/>
    <w:rsid w:val="00D80117"/>
    <w:rsid w:val="00D80E78"/>
    <w:rsid w:val="00D8104E"/>
    <w:rsid w:val="00D83E35"/>
    <w:rsid w:val="00D84398"/>
    <w:rsid w:val="00D9084C"/>
    <w:rsid w:val="00D90958"/>
    <w:rsid w:val="00D90D63"/>
    <w:rsid w:val="00D93568"/>
    <w:rsid w:val="00D9500E"/>
    <w:rsid w:val="00DA603F"/>
    <w:rsid w:val="00DA723A"/>
    <w:rsid w:val="00DB2F9E"/>
    <w:rsid w:val="00DB47BB"/>
    <w:rsid w:val="00DB6B1C"/>
    <w:rsid w:val="00DB7508"/>
    <w:rsid w:val="00DC6318"/>
    <w:rsid w:val="00DE47F6"/>
    <w:rsid w:val="00E028EC"/>
    <w:rsid w:val="00E112DD"/>
    <w:rsid w:val="00E20012"/>
    <w:rsid w:val="00E248AF"/>
    <w:rsid w:val="00E253BE"/>
    <w:rsid w:val="00E333C2"/>
    <w:rsid w:val="00E366A8"/>
    <w:rsid w:val="00E371F7"/>
    <w:rsid w:val="00E37FA5"/>
    <w:rsid w:val="00E41193"/>
    <w:rsid w:val="00E41E75"/>
    <w:rsid w:val="00E4263C"/>
    <w:rsid w:val="00E5271A"/>
    <w:rsid w:val="00E556DD"/>
    <w:rsid w:val="00E60E1A"/>
    <w:rsid w:val="00E66FE7"/>
    <w:rsid w:val="00E92456"/>
    <w:rsid w:val="00EA1321"/>
    <w:rsid w:val="00EA1390"/>
    <w:rsid w:val="00EA46ED"/>
    <w:rsid w:val="00EB3B44"/>
    <w:rsid w:val="00EB5000"/>
    <w:rsid w:val="00EC280E"/>
    <w:rsid w:val="00EC47D4"/>
    <w:rsid w:val="00EC5BBE"/>
    <w:rsid w:val="00EE1D15"/>
    <w:rsid w:val="00EE348A"/>
    <w:rsid w:val="00EE6DC6"/>
    <w:rsid w:val="00EF7CB5"/>
    <w:rsid w:val="00F0366D"/>
    <w:rsid w:val="00F03827"/>
    <w:rsid w:val="00F05E05"/>
    <w:rsid w:val="00F06D47"/>
    <w:rsid w:val="00F27C22"/>
    <w:rsid w:val="00F31358"/>
    <w:rsid w:val="00F33F12"/>
    <w:rsid w:val="00F36CAE"/>
    <w:rsid w:val="00F408D1"/>
    <w:rsid w:val="00F40BEE"/>
    <w:rsid w:val="00F47669"/>
    <w:rsid w:val="00F61A4D"/>
    <w:rsid w:val="00F625E3"/>
    <w:rsid w:val="00F7433D"/>
    <w:rsid w:val="00F76236"/>
    <w:rsid w:val="00F94138"/>
    <w:rsid w:val="00F94170"/>
    <w:rsid w:val="00FA13CB"/>
    <w:rsid w:val="00FA2389"/>
    <w:rsid w:val="00FA7D1B"/>
    <w:rsid w:val="00FB63E1"/>
    <w:rsid w:val="00FD3F07"/>
    <w:rsid w:val="00FD4990"/>
    <w:rsid w:val="00FE1A91"/>
    <w:rsid w:val="00FF1B97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4E01"/>
  <w15:chartTrackingRefBased/>
  <w15:docId w15:val="{57034B05-472D-4506-8186-AAFA960D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character" w:customStyle="1" w:styleId="af0">
    <w:name w:val="Гипертекстовая ссылка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uiPriority w:val="99"/>
    <w:rsid w:val="004C4616"/>
    <w:rPr>
      <w:rFonts w:eastAsia="Lucida Sans Unicode"/>
      <w:kern w:val="1"/>
      <w:sz w:val="24"/>
      <w:szCs w:val="24"/>
      <w:lang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  <w:lang w:eastAsia="ru-RU"/>
    </w:rPr>
  </w:style>
  <w:style w:type="paragraph" w:customStyle="1" w:styleId="NoSpacing">
    <w:name w:val="No Spacing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13A44"/>
    <w:pPr>
      <w:suppressAutoHyphens w:val="0"/>
      <w:autoSpaceDE w:val="0"/>
      <w:autoSpaceDN w:val="0"/>
      <w:adjustRightInd w:val="0"/>
      <w:spacing w:line="214" w:lineRule="exact"/>
      <w:ind w:firstLine="475"/>
      <w:jc w:val="both"/>
    </w:pPr>
    <w:rPr>
      <w:rFonts w:eastAsia="Times New Roman"/>
      <w:kern w:val="0"/>
      <w:lang w:eastAsia="ru-RU"/>
    </w:rPr>
  </w:style>
  <w:style w:type="character" w:customStyle="1" w:styleId="FontStyle50">
    <w:name w:val="Font Style50"/>
    <w:rsid w:val="00613A44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24">
    <w:name w:val="Style2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39">
    <w:name w:val="Style39"/>
    <w:basedOn w:val="a"/>
    <w:rsid w:val="00613A44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  <w:lang w:eastAsia="ru-RU"/>
    </w:rPr>
  </w:style>
  <w:style w:type="character" w:customStyle="1" w:styleId="FontStyle55">
    <w:name w:val="Font Style55"/>
    <w:rsid w:val="00613A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613A44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613A44"/>
    <w:pPr>
      <w:suppressAutoHyphens w:val="0"/>
      <w:autoSpaceDE w:val="0"/>
      <w:autoSpaceDN w:val="0"/>
      <w:adjustRightInd w:val="0"/>
      <w:spacing w:line="158" w:lineRule="exact"/>
    </w:pPr>
    <w:rPr>
      <w:rFonts w:eastAsia="Times New Roman"/>
      <w:kern w:val="0"/>
      <w:lang w:eastAsia="ru-RU"/>
    </w:rPr>
  </w:style>
  <w:style w:type="paragraph" w:customStyle="1" w:styleId="Style30">
    <w:name w:val="Style30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56">
    <w:name w:val="Font Style56"/>
    <w:rsid w:val="00613A44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148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8">
    <w:name w:val="Основной текст_"/>
    <w:link w:val="5"/>
    <w:locked/>
    <w:rsid w:val="00B77401"/>
    <w:rPr>
      <w:sz w:val="27"/>
      <w:szCs w:val="27"/>
    </w:rPr>
  </w:style>
  <w:style w:type="paragraph" w:customStyle="1" w:styleId="5">
    <w:name w:val="Основной текст5"/>
    <w:basedOn w:val="a"/>
    <w:link w:val="af8"/>
    <w:rsid w:val="00B77401"/>
    <w:pPr>
      <w:widowControl/>
      <w:suppressAutoHyphens w:val="0"/>
      <w:spacing w:before="180" w:line="427" w:lineRule="exact"/>
      <w:ind w:hanging="4640"/>
    </w:pPr>
    <w:rPr>
      <w:rFonts w:eastAsia="Times New Roman"/>
      <w:kern w:val="0"/>
      <w:sz w:val="27"/>
      <w:szCs w:val="27"/>
      <w:lang w:eastAsia="ru-RU"/>
    </w:rPr>
  </w:style>
  <w:style w:type="character" w:customStyle="1" w:styleId="3">
    <w:name w:val="Основной текст (3)_"/>
    <w:link w:val="30"/>
    <w:locked/>
    <w:rsid w:val="00B77401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B77401"/>
    <w:pPr>
      <w:widowControl/>
      <w:suppressAutoHyphens w:val="0"/>
      <w:spacing w:before="1200" w:after="60" w:line="240" w:lineRule="atLeast"/>
    </w:pPr>
    <w:rPr>
      <w:rFonts w:eastAsia="Times New Roman"/>
      <w:kern w:val="0"/>
      <w:sz w:val="27"/>
      <w:szCs w:val="27"/>
      <w:lang w:eastAsia="ru-RU"/>
    </w:rPr>
  </w:style>
  <w:style w:type="paragraph" w:customStyle="1" w:styleId="13">
    <w:name w:val="Без интервала1"/>
    <w:rsid w:val="00F94138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af9">
    <w:name w:val="Balloon Text"/>
    <w:basedOn w:val="a"/>
    <w:link w:val="afa"/>
    <w:uiPriority w:val="99"/>
    <w:semiHidden/>
    <w:unhideWhenUsed/>
    <w:rsid w:val="0016354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163548"/>
    <w:rPr>
      <w:rFonts w:ascii="Segoe UI" w:eastAsia="Lucida Sans Unicode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D750-F2D6-472C-B2E0-C75637A8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5834</Words>
  <Characters>33259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Aleks352</dc:creator>
  <cp:keywords/>
  <cp:lastModifiedBy>Admin</cp:lastModifiedBy>
  <cp:revision>2</cp:revision>
  <cp:lastPrinted>2021-06-16T06:22:00Z</cp:lastPrinted>
  <dcterms:created xsi:type="dcterms:W3CDTF">2021-10-05T06:48:00Z</dcterms:created>
  <dcterms:modified xsi:type="dcterms:W3CDTF">2021-10-05T06:48:00Z</dcterms:modified>
</cp:coreProperties>
</file>