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3834" w:rsidRDefault="001F3834" w:rsidP="001F3834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5D16">
        <w:rPr>
          <w:rFonts w:ascii="Times New Roman" w:hAnsi="Times New Roman" w:cs="Times New Roman"/>
          <w:sz w:val="28"/>
          <w:szCs w:val="28"/>
        </w:rPr>
        <w:t>2</w:t>
      </w:r>
    </w:p>
    <w:p w:rsidR="001F3834" w:rsidRDefault="001F3834" w:rsidP="001F3834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</w:p>
    <w:p w:rsidR="00B85734" w:rsidRDefault="001F3834" w:rsidP="001F3834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85734" w:rsidRDefault="001F3834" w:rsidP="001F3834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85734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5734" w:rsidRDefault="00BF6A54" w:rsidP="001F3834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</w:t>
      </w:r>
      <w:r w:rsidR="00B857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3834" w:rsidRDefault="00B85734" w:rsidP="001F3834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B85734" w:rsidRPr="001F3834" w:rsidRDefault="00B85734" w:rsidP="001F3834">
      <w:pPr>
        <w:pStyle w:val="aa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7874">
        <w:rPr>
          <w:rFonts w:ascii="Times New Roman" w:hAnsi="Times New Roman" w:cs="Times New Roman"/>
          <w:sz w:val="28"/>
          <w:szCs w:val="28"/>
        </w:rPr>
        <w:t>20.01.2020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7874">
        <w:rPr>
          <w:rFonts w:ascii="Times New Roman" w:hAnsi="Times New Roman" w:cs="Times New Roman"/>
          <w:sz w:val="28"/>
          <w:szCs w:val="28"/>
        </w:rPr>
        <w:t>12/1-р</w:t>
      </w:r>
      <w:bookmarkStart w:id="1" w:name="_GoBack"/>
      <w:bookmarkEnd w:id="1"/>
    </w:p>
    <w:p w:rsidR="00B85734" w:rsidRDefault="00B85734">
      <w:pPr>
        <w:rPr>
          <w:b/>
          <w:bCs/>
          <w:color w:val="26282F"/>
          <w:sz w:val="16"/>
          <w:szCs w:val="16"/>
        </w:rPr>
      </w:pPr>
      <w:r>
        <w:rPr>
          <w:rFonts w:ascii="Book Antiqua" w:eastAsia="Batang" w:hAnsi="Book Antiqua" w:cs="Book Antiqua"/>
          <w:sz w:val="16"/>
          <w:szCs w:val="16"/>
        </w:rPr>
        <w:t xml:space="preserve">                                                     </w:t>
      </w:r>
      <w:bookmarkEnd w:id="0"/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443"/>
        <w:gridCol w:w="967"/>
      </w:tblGrid>
      <w:tr w:rsidR="00B85734" w:rsidTr="0097067B">
        <w:tc>
          <w:tcPr>
            <w:tcW w:w="12474" w:type="dxa"/>
            <w:vMerge w:val="restart"/>
            <w:shd w:val="clear" w:color="auto" w:fill="auto"/>
          </w:tcPr>
          <w:p w:rsidR="00B85734" w:rsidRDefault="001F3834" w:rsidP="001F38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26282F"/>
                <w:sz w:val="16"/>
                <w:szCs w:val="16"/>
              </w:rPr>
              <w:t>Форма о</w:t>
            </w:r>
            <w:r w:rsidR="00B85734">
              <w:rPr>
                <w:b/>
                <w:bCs/>
                <w:color w:val="26282F"/>
                <w:sz w:val="16"/>
                <w:szCs w:val="16"/>
              </w:rPr>
              <w:t>тчет</w:t>
            </w:r>
            <w:r>
              <w:rPr>
                <w:b/>
                <w:bCs/>
                <w:color w:val="26282F"/>
                <w:sz w:val="16"/>
                <w:szCs w:val="16"/>
              </w:rPr>
              <w:t>а</w:t>
            </w:r>
            <w:r w:rsidR="00B85734">
              <w:rPr>
                <w:b/>
                <w:bCs/>
                <w:color w:val="26282F"/>
                <w:sz w:val="16"/>
                <w:szCs w:val="16"/>
              </w:rPr>
              <w:br/>
              <w:t>об использовании межбюджетных трансфертов из краевого бюджета муниципальными образованиями и территориальным государственным внебюджетным фондом</w:t>
            </w: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vMerge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  <w:vMerge w:val="restart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vMerge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по </w:t>
            </w:r>
            <w:hyperlink r:id="rId6" w:history="1">
              <w:r>
                <w:rPr>
                  <w:rStyle w:val="a4"/>
                  <w:color w:val="106BBE"/>
                  <w:sz w:val="16"/>
                  <w:szCs w:val="16"/>
                </w:rPr>
                <w:t>ОКУД</w:t>
              </w:r>
            </w:hyperlink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0503324К</w:t>
            </w: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 ____________________ 20____ г.</w:t>
            </w: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администратора доходов ___________________________________________________________</w:t>
            </w: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7" w:history="1">
              <w:r>
                <w:rPr>
                  <w:rStyle w:val="a4"/>
                  <w:color w:val="106BBE"/>
                  <w:sz w:val="16"/>
                  <w:szCs w:val="16"/>
                </w:rPr>
                <w:t>ОКПО</w:t>
              </w:r>
            </w:hyperlink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бюджета _________________________________________________________________________________</w:t>
            </w: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8" w:history="1">
              <w:r>
                <w:rPr>
                  <w:rStyle w:val="a4"/>
                  <w:color w:val="106BBE"/>
                  <w:sz w:val="16"/>
                  <w:szCs w:val="16"/>
                </w:rPr>
                <w:t>OKATO</w:t>
              </w:r>
            </w:hyperlink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1443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руб.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</w:t>
            </w:r>
            <w:hyperlink r:id="rId9" w:history="1">
              <w:r>
                <w:rPr>
                  <w:rStyle w:val="a4"/>
                  <w:color w:val="106BBE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383</w:t>
            </w: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85734" w:rsidTr="0097067B">
        <w:tc>
          <w:tcPr>
            <w:tcW w:w="12474" w:type="dxa"/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85734" w:rsidRDefault="00B85734">
            <w:pPr>
              <w:widowControl w:val="0"/>
              <w:autoSpaceDE w:val="0"/>
              <w:jc w:val="right"/>
            </w:pPr>
            <w:r>
              <w:rPr>
                <w:sz w:val="16"/>
                <w:szCs w:val="16"/>
              </w:rPr>
              <w:t>форма 0503324К с. 1</w:t>
            </w:r>
          </w:p>
        </w:tc>
      </w:tr>
    </w:tbl>
    <w:p w:rsidR="00B85734" w:rsidRPr="0097067B" w:rsidRDefault="00B85734">
      <w:pPr>
        <w:widowControl w:val="0"/>
        <w:autoSpaceDE w:val="0"/>
        <w:jc w:val="both"/>
        <w:rPr>
          <w:sz w:val="16"/>
          <w:szCs w:val="16"/>
        </w:rPr>
      </w:pPr>
    </w:p>
    <w:p w:rsidR="00B85734" w:rsidRDefault="00B85734">
      <w:pPr>
        <w:widowControl w:val="0"/>
        <w:autoSpaceDE w:val="0"/>
        <w:jc w:val="center"/>
        <w:rPr>
          <w:sz w:val="16"/>
          <w:szCs w:val="16"/>
        </w:rPr>
      </w:pPr>
      <w:bookmarkStart w:id="2" w:name="sub_601"/>
      <w:r>
        <w:rPr>
          <w:b/>
          <w:bCs/>
          <w:color w:val="26282F"/>
          <w:sz w:val="16"/>
          <w:szCs w:val="16"/>
        </w:rPr>
        <w:t>1. Движение целевых средств</w:t>
      </w:r>
      <w:bookmarkEnd w:id="2"/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992"/>
        <w:gridCol w:w="850"/>
        <w:gridCol w:w="1134"/>
        <w:gridCol w:w="921"/>
        <w:gridCol w:w="922"/>
        <w:gridCol w:w="992"/>
        <w:gridCol w:w="993"/>
        <w:gridCol w:w="1181"/>
        <w:gridCol w:w="1181"/>
        <w:gridCol w:w="1181"/>
        <w:gridCol w:w="921"/>
        <w:gridCol w:w="922"/>
      </w:tblGrid>
      <w:tr w:rsidR="0097067B" w:rsidTr="0097067B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главы по </w:t>
            </w:r>
            <w:hyperlink r:id="rId10" w:history="1">
              <w:r>
                <w:rPr>
                  <w:rStyle w:val="a4"/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11" w:history="1">
              <w:r>
                <w:rPr>
                  <w:rStyle w:val="a4"/>
                  <w:color w:val="106BBE"/>
                  <w:sz w:val="16"/>
                  <w:szCs w:val="16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целевой статьи расходов по </w:t>
            </w:r>
            <w:hyperlink r:id="rId11" w:history="1">
              <w:r>
                <w:rPr>
                  <w:rStyle w:val="a4"/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22" w:history="1">
              <w:r>
                <w:rPr>
                  <w:rStyle w:val="a4"/>
                  <w:color w:val="106BBE"/>
                  <w:sz w:val="16"/>
                  <w:szCs w:val="16"/>
                </w:rPr>
                <w:t>**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доходов по </w:t>
            </w:r>
            <w:hyperlink r:id="rId12" w:history="1">
              <w:r>
                <w:rPr>
                  <w:rStyle w:val="a4"/>
                  <w:color w:val="106BBE"/>
                  <w:sz w:val="16"/>
                  <w:szCs w:val="16"/>
                </w:rPr>
                <w:t xml:space="preserve">БК </w:t>
              </w:r>
            </w:hyperlink>
            <w:hyperlink w:anchor="sub_6033" w:history="1">
              <w:r>
                <w:rPr>
                  <w:rStyle w:val="a4"/>
                  <w:color w:val="106BBE"/>
                  <w:sz w:val="16"/>
                  <w:szCs w:val="16"/>
                </w:rPr>
                <w:t>***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525AAB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hyperlink r:id="rId13" w:history="1">
              <w:r w:rsidR="00B85734">
                <w:rPr>
                  <w:rStyle w:val="a4"/>
                  <w:color w:val="106BBE"/>
                  <w:sz w:val="16"/>
                  <w:szCs w:val="16"/>
                </w:rPr>
                <w:t>ОКТМО</w:t>
              </w:r>
            </w:hyperlink>
            <w:r w:rsidR="00B85734">
              <w:rPr>
                <w:sz w:val="16"/>
                <w:szCs w:val="16"/>
              </w:rPr>
              <w:t xml:space="preserve"> контрагента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начало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Поступило из краевого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Кассовый расход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Восстановлено остатков межбюджетного трансферта прошлых лет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неиспользованных остатков прошлых лет в краевой бюджет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из краевого бюджета в объеме потребности в расходовании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97067B" w:rsidTr="0097067B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потребность в котором подтверждена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(гр. 5 + гр. 7 + гр. 9 - гр. 8 -(гр. 10 - гр. 11))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подлежащий возврату в краевой бюджет</w:t>
            </w: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межбюджетных трансфертов,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коду главы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коду главы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коду главы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97067B" w:rsidTr="0097067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:rsidR="00B85734" w:rsidRDefault="00B85734">
      <w:pPr>
        <w:sectPr w:rsidR="00B85734" w:rsidSect="0097067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1701" w:right="1134" w:bottom="567" w:left="1134" w:header="709" w:footer="709" w:gutter="0"/>
          <w:cols w:space="720"/>
          <w:docGrid w:linePitch="600" w:charSpace="32768"/>
        </w:sectPr>
      </w:pPr>
    </w:p>
    <w:p w:rsidR="00B85734" w:rsidRDefault="00B85734">
      <w:pPr>
        <w:widowControl w:val="0"/>
        <w:autoSpaceDE w:val="0"/>
        <w:spacing w:before="108" w:after="108"/>
        <w:jc w:val="center"/>
        <w:rPr>
          <w:sz w:val="18"/>
          <w:szCs w:val="18"/>
        </w:rPr>
      </w:pPr>
      <w:bookmarkStart w:id="3" w:name="sub_602"/>
      <w:r>
        <w:rPr>
          <w:b/>
          <w:bCs/>
          <w:color w:val="26282F"/>
          <w:sz w:val="18"/>
          <w:szCs w:val="18"/>
        </w:rPr>
        <w:lastRenderedPageBreak/>
        <w:t>2. Расходование целевых средств</w:t>
      </w:r>
    </w:p>
    <w:bookmarkEnd w:id="3"/>
    <w:p w:rsidR="00B85734" w:rsidRDefault="00B85734">
      <w:pPr>
        <w:widowControl w:val="0"/>
        <w:autoSpaceDE w:val="0"/>
        <w:ind w:firstLine="720"/>
        <w:jc w:val="both"/>
        <w:rPr>
          <w:sz w:val="18"/>
          <w:szCs w:val="18"/>
        </w:rPr>
      </w:pPr>
    </w:p>
    <w:p w:rsidR="00B85734" w:rsidRDefault="00B85734" w:rsidP="0097067B">
      <w:pPr>
        <w:widowControl w:val="0"/>
        <w:autoSpaceDE w:val="0"/>
        <w:ind w:right="282"/>
        <w:jc w:val="right"/>
        <w:rPr>
          <w:sz w:val="18"/>
          <w:szCs w:val="18"/>
        </w:rPr>
      </w:pPr>
      <w:r>
        <w:rPr>
          <w:sz w:val="18"/>
          <w:szCs w:val="18"/>
        </w:rPr>
        <w:t>форма 0503324К с.</w:t>
      </w:r>
      <w:r w:rsidR="0097067B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2</w:t>
      </w:r>
    </w:p>
    <w:p w:rsidR="0097067B" w:rsidRDefault="0097067B" w:rsidP="0097067B">
      <w:pPr>
        <w:widowControl w:val="0"/>
        <w:autoSpaceDE w:val="0"/>
        <w:ind w:right="282"/>
        <w:jc w:val="righ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92"/>
        <w:gridCol w:w="842"/>
        <w:gridCol w:w="2390"/>
        <w:gridCol w:w="3239"/>
      </w:tblGrid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 xml:space="preserve">Кол главы по </w:t>
            </w:r>
            <w:hyperlink r:id="rId20" w:history="1">
              <w:r>
                <w:rPr>
                  <w:rStyle w:val="a4"/>
                  <w:color w:val="106BBE"/>
                  <w:sz w:val="18"/>
                  <w:szCs w:val="18"/>
                </w:rPr>
                <w:t xml:space="preserve">БК </w:t>
              </w:r>
            </w:hyperlink>
            <w:hyperlink w:anchor="sub_6044" w:history="1">
              <w:r>
                <w:rPr>
                  <w:rStyle w:val="a4"/>
                  <w:color w:val="106BBE"/>
                  <w:sz w:val="18"/>
                  <w:szCs w:val="18"/>
                </w:rPr>
                <w:t>****</w:t>
              </w:r>
            </w:hyperlink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525AAB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hyperlink r:id="rId21" w:history="1">
              <w:r w:rsidR="00B85734">
                <w:rPr>
                  <w:rStyle w:val="a4"/>
                  <w:color w:val="106BBE"/>
                  <w:sz w:val="18"/>
                  <w:szCs w:val="18"/>
                </w:rPr>
                <w:t>ОКТМО</w:t>
              </w:r>
            </w:hyperlink>
            <w:r w:rsidR="00B85734">
              <w:rPr>
                <w:sz w:val="18"/>
                <w:szCs w:val="18"/>
              </w:rPr>
              <w:t xml:space="preserve"> контрагента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расхода по </w:t>
            </w:r>
            <w:hyperlink r:id="rId22" w:history="1">
              <w:r>
                <w:rPr>
                  <w:rStyle w:val="a4"/>
                  <w:color w:val="106BBE"/>
                  <w:sz w:val="18"/>
                  <w:szCs w:val="18"/>
                </w:rPr>
                <w:t>БК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sub_6055" w:history="1">
              <w:r>
                <w:rPr>
                  <w:rStyle w:val="a4"/>
                  <w:color w:val="106BBE"/>
                  <w:sz w:val="18"/>
                  <w:szCs w:val="18"/>
                </w:rPr>
                <w:t>*****</w:t>
              </w:r>
            </w:hyperlink>
            <w:r>
              <w:rPr>
                <w:sz w:val="18"/>
                <w:szCs w:val="18"/>
              </w:rPr>
              <w:t xml:space="preserve"> (код раздела, подраздела, целевой статьи расходов, вид расходов)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Сумма кассового расхода</w:t>
            </w: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целевых средств, всего: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коду главы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коду главы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B85734" w:rsidRDefault="00B85734">
      <w:pPr>
        <w:widowControl w:val="0"/>
        <w:autoSpaceDE w:val="0"/>
        <w:ind w:firstLine="720"/>
        <w:jc w:val="both"/>
      </w:pPr>
    </w:p>
    <w:p w:rsidR="00B85734" w:rsidRDefault="00B85734">
      <w:pPr>
        <w:widowControl w:val="0"/>
        <w:autoSpaceDE w:val="0"/>
        <w:spacing w:before="108" w:after="108"/>
        <w:jc w:val="center"/>
        <w:rPr>
          <w:sz w:val="18"/>
          <w:szCs w:val="18"/>
        </w:rPr>
      </w:pPr>
      <w:bookmarkStart w:id="4" w:name="sub_603"/>
      <w:r>
        <w:rPr>
          <w:b/>
          <w:bCs/>
          <w:color w:val="26282F"/>
          <w:sz w:val="18"/>
          <w:szCs w:val="18"/>
        </w:rPr>
        <w:t>3. Анализ причин образования остатков целевых средств</w:t>
      </w:r>
    </w:p>
    <w:bookmarkEnd w:id="4"/>
    <w:p w:rsidR="00B85734" w:rsidRDefault="00B85734">
      <w:pPr>
        <w:widowControl w:val="0"/>
        <w:autoSpaceDE w:val="0"/>
        <w:ind w:firstLine="720"/>
        <w:jc w:val="both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92"/>
        <w:gridCol w:w="842"/>
        <w:gridCol w:w="1195"/>
        <w:gridCol w:w="1195"/>
        <w:gridCol w:w="3239"/>
      </w:tblGrid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главы по </w:t>
            </w:r>
            <w:hyperlink r:id="rId23" w:history="1">
              <w:r>
                <w:rPr>
                  <w:rStyle w:val="a4"/>
                  <w:color w:val="106BBE"/>
                  <w:sz w:val="18"/>
                  <w:szCs w:val="18"/>
                </w:rPr>
                <w:t xml:space="preserve">БК </w:t>
              </w:r>
            </w:hyperlink>
            <w:hyperlink w:anchor="sub_6044" w:history="1">
              <w:r>
                <w:rPr>
                  <w:rStyle w:val="a4"/>
                  <w:color w:val="106BBE"/>
                  <w:sz w:val="18"/>
                  <w:szCs w:val="18"/>
                </w:rPr>
                <w:t>****</w:t>
              </w:r>
            </w:hyperlink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целевой статьи расходов по </w:t>
            </w:r>
            <w:hyperlink r:id="rId24" w:history="1">
              <w:r>
                <w:rPr>
                  <w:rStyle w:val="a4"/>
                  <w:color w:val="106BBE"/>
                  <w:sz w:val="18"/>
                  <w:szCs w:val="18"/>
                </w:rPr>
                <w:t>БК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sub_6022" w:history="1">
              <w:r>
                <w:rPr>
                  <w:rStyle w:val="a4"/>
                  <w:color w:val="106BBE"/>
                  <w:sz w:val="18"/>
                  <w:szCs w:val="18"/>
                </w:rPr>
                <w:t>**</w:t>
              </w:r>
            </w:hyperlink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на конец отчетного периода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причины образования остатка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Причина образования остатка средств</w:t>
            </w: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85734" w:rsidTr="0097067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734" w:rsidRDefault="00B85734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B85734" w:rsidRDefault="00B85734">
      <w:pPr>
        <w:rPr>
          <w:rFonts w:eastAsia="Batang"/>
          <w:sz w:val="28"/>
          <w:szCs w:val="28"/>
          <w:lang w:val="en-US"/>
        </w:rPr>
      </w:pP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 код главы по БК - установленный законом о краевом бюджете код главного администратора средств краевого бюджета, осуществляющего полномочия по предоставлению межбюджетных трансфертов и (или) администрированию доходов от возврата неиспользованных остатков межбюджетных трансфертов прошлых лет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 код целевой статьи расходов по БК - код целевой статьи классификации расходов краевого бюджета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 код доходов по БК - код классификации доходов краевого бюджета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**** код главы по БК - код главного администратора межбюджетного трансферта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***** код расхода по БК - код классификации расходов бюджета, по которому произведены кассовые расходы, источником финансового обеспечения которых явился межбюджетный трансферт в 1-3 разрядах кода классификации расходов бюджетов указываются нули</w:t>
      </w:r>
    </w:p>
    <w:p w:rsidR="00B85734" w:rsidRDefault="00B85734">
      <w:pPr>
        <w:rPr>
          <w:rFonts w:eastAsia="Batang"/>
          <w:sz w:val="18"/>
          <w:szCs w:val="18"/>
        </w:rPr>
      </w:pP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Руководитель                                                  ______________                                             _____________________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 (</w:t>
      </w:r>
      <w:proofErr w:type="gramStart"/>
      <w:r>
        <w:rPr>
          <w:rFonts w:eastAsia="Batang"/>
          <w:sz w:val="18"/>
          <w:szCs w:val="18"/>
        </w:rPr>
        <w:t xml:space="preserve">подпись)   </w:t>
      </w:r>
      <w:proofErr w:type="gramEnd"/>
      <w:r>
        <w:rPr>
          <w:rFonts w:eastAsia="Batang"/>
          <w:sz w:val="18"/>
          <w:szCs w:val="18"/>
        </w:rPr>
        <w:t xml:space="preserve">                                                (расшифровка подписи)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Руководитель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финансово-экономической службы              ______________                                             ____________________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(</w:t>
      </w:r>
      <w:proofErr w:type="gramStart"/>
      <w:r>
        <w:rPr>
          <w:rFonts w:eastAsia="Batang"/>
          <w:sz w:val="18"/>
          <w:szCs w:val="18"/>
        </w:rPr>
        <w:t xml:space="preserve">подпись)   </w:t>
      </w:r>
      <w:proofErr w:type="gramEnd"/>
      <w:r>
        <w:rPr>
          <w:rFonts w:eastAsia="Batang"/>
          <w:sz w:val="18"/>
          <w:szCs w:val="18"/>
        </w:rPr>
        <w:t xml:space="preserve">                                                (расшифровка подписи)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Главный бухгалтер                                       ______________                                                ____________________</w:t>
      </w:r>
    </w:p>
    <w:p w:rsidR="00B85734" w:rsidRDefault="00B857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 (</w:t>
      </w:r>
      <w:proofErr w:type="gramStart"/>
      <w:r>
        <w:rPr>
          <w:rFonts w:eastAsia="Batang"/>
          <w:sz w:val="18"/>
          <w:szCs w:val="18"/>
        </w:rPr>
        <w:t xml:space="preserve">подпись)   </w:t>
      </w:r>
      <w:proofErr w:type="gramEnd"/>
      <w:r>
        <w:rPr>
          <w:rFonts w:eastAsia="Batang"/>
          <w:sz w:val="18"/>
          <w:szCs w:val="18"/>
        </w:rPr>
        <w:t xml:space="preserve">                                               (расшифровка подписи)</w:t>
      </w:r>
    </w:p>
    <w:p w:rsidR="00B85734" w:rsidRDefault="001F3834">
      <w:pPr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"___" _____________ </w:t>
      </w:r>
    </w:p>
    <w:p w:rsidR="007A27C9" w:rsidRDefault="007A27C9">
      <w:pPr>
        <w:rPr>
          <w:rFonts w:eastAsia="Batang"/>
          <w:sz w:val="18"/>
          <w:szCs w:val="18"/>
        </w:rPr>
      </w:pPr>
    </w:p>
    <w:p w:rsidR="007A27C9" w:rsidRDefault="007A27C9">
      <w:pPr>
        <w:rPr>
          <w:rFonts w:eastAsia="Batang"/>
          <w:sz w:val="18"/>
          <w:szCs w:val="18"/>
        </w:rPr>
      </w:pPr>
    </w:p>
    <w:p w:rsidR="007A27C9" w:rsidRDefault="007A27C9">
      <w:pPr>
        <w:rPr>
          <w:rFonts w:eastAsia="Batang"/>
          <w:sz w:val="18"/>
          <w:szCs w:val="18"/>
        </w:rPr>
      </w:pPr>
    </w:p>
    <w:p w:rsidR="007A27C9" w:rsidRDefault="007A27C9">
      <w:pPr>
        <w:rPr>
          <w:rFonts w:eastAsia="Batang"/>
          <w:sz w:val="18"/>
          <w:szCs w:val="18"/>
        </w:rPr>
      </w:pPr>
    </w:p>
    <w:p w:rsidR="007A27C9" w:rsidRPr="007A27C9" w:rsidRDefault="007A27C9" w:rsidP="007A27C9">
      <w:pPr>
        <w:rPr>
          <w:rFonts w:eastAsia="Batang"/>
          <w:sz w:val="28"/>
          <w:szCs w:val="28"/>
        </w:rPr>
      </w:pPr>
      <w:r w:rsidRPr="007A27C9">
        <w:rPr>
          <w:rFonts w:eastAsia="Batang"/>
          <w:sz w:val="28"/>
          <w:szCs w:val="28"/>
        </w:rPr>
        <w:t>Заместитель главы Безводного</w:t>
      </w:r>
    </w:p>
    <w:p w:rsidR="007A27C9" w:rsidRPr="007A27C9" w:rsidRDefault="007A27C9" w:rsidP="007A27C9">
      <w:pPr>
        <w:rPr>
          <w:rFonts w:eastAsia="Batang"/>
          <w:sz w:val="28"/>
          <w:szCs w:val="28"/>
        </w:rPr>
      </w:pPr>
      <w:r w:rsidRPr="007A27C9">
        <w:rPr>
          <w:rFonts w:eastAsia="Batang"/>
          <w:sz w:val="28"/>
          <w:szCs w:val="28"/>
        </w:rPr>
        <w:t xml:space="preserve">сельского поселения </w:t>
      </w:r>
    </w:p>
    <w:p w:rsidR="00BF6A54" w:rsidRDefault="007A27C9">
      <w:r w:rsidRPr="007A27C9">
        <w:rPr>
          <w:rFonts w:eastAsia="Batang"/>
          <w:sz w:val="28"/>
          <w:szCs w:val="28"/>
        </w:rPr>
        <w:t>Курганинского района                                                                         И.В. Черных</w:t>
      </w:r>
    </w:p>
    <w:sectPr w:rsidR="00BF6A54" w:rsidSect="0097067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567" w:bottom="1134" w:left="1701" w:header="709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AB" w:rsidRDefault="00525AAB">
      <w:r>
        <w:separator/>
      </w:r>
    </w:p>
  </w:endnote>
  <w:endnote w:type="continuationSeparator" w:id="0">
    <w:p w:rsidR="00525AAB" w:rsidRDefault="0052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B8573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B857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B85734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B85734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B85734">
    <w:pPr>
      <w:pStyle w:val="a8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B857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AB" w:rsidRDefault="00525AAB">
      <w:r>
        <w:separator/>
      </w:r>
    </w:p>
  </w:footnote>
  <w:footnote w:type="continuationSeparator" w:id="0">
    <w:p w:rsidR="00525AAB" w:rsidRDefault="0052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B8573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97067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3990"/>
              <wp:effectExtent l="6350" t="635" r="3810" b="6350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5734" w:rsidRDefault="00B85734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57874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.05pt;width:13.45pt;height:13.7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" stroked="f">
              <v:fill opacity="0"/>
              <v:textbox inset="0,0,0,0">
                <w:txbxContent>
                  <w:p w:rsidR="00B85734" w:rsidRDefault="00B85734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57874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B8573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B85734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B85734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34" w:rsidRDefault="00B857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54"/>
    <w:rsid w:val="001C505E"/>
    <w:rsid w:val="001F3834"/>
    <w:rsid w:val="00257874"/>
    <w:rsid w:val="00525AAB"/>
    <w:rsid w:val="007762F4"/>
    <w:rsid w:val="007A27C9"/>
    <w:rsid w:val="00845D16"/>
    <w:rsid w:val="0097067B"/>
    <w:rsid w:val="00B85734"/>
    <w:rsid w:val="00BC230F"/>
    <w:rsid w:val="00BF6A54"/>
    <w:rsid w:val="00E4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5CAC89"/>
  <w15:chartTrackingRefBased/>
  <w15:docId w15:val="{A0DC0823-C24C-4BB3-8F5E-581E711D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Текст в заданном формате"/>
    <w:basedOn w:val="a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13" Type="http://schemas.openxmlformats.org/officeDocument/2006/relationships/hyperlink" Target="garantf1://70365940.0" TargetMode="Externa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yperlink" Target="garantf1://70365940.0" TargetMode="External"/><Relationship Id="rId7" Type="http://schemas.openxmlformats.org/officeDocument/2006/relationships/hyperlink" Target="garantf1://4077378.1010" TargetMode="External"/><Relationship Id="rId12" Type="http://schemas.openxmlformats.org/officeDocument/2006/relationships/hyperlink" Target="garantf1://70308460.100000" TargetMode="Externa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garantf1://70308460.100000" TargetMode="External"/><Relationship Id="rId29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0308460.100000" TargetMode="External"/><Relationship Id="rId24" Type="http://schemas.openxmlformats.org/officeDocument/2006/relationships/hyperlink" Target="garantf1://70308460.100000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garantf1://70308460.100000" TargetMode="External"/><Relationship Id="rId28" Type="http://schemas.openxmlformats.org/officeDocument/2006/relationships/footer" Target="footer5.xml"/><Relationship Id="rId10" Type="http://schemas.openxmlformats.org/officeDocument/2006/relationships/hyperlink" Target="garantf1://70308460.100000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79222.0" TargetMode="External"/><Relationship Id="rId14" Type="http://schemas.openxmlformats.org/officeDocument/2006/relationships/header" Target="header1.xml"/><Relationship Id="rId22" Type="http://schemas.openxmlformats.org/officeDocument/2006/relationships/hyperlink" Target="garantf1://70308460.100000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>SPecialiST RePack</Company>
  <LinksUpToDate>false</LinksUpToDate>
  <CharactersWithSpaces>4961</CharactersWithSpaces>
  <SharedDoc>false</SharedDoc>
  <HLinks>
    <vt:vector size="120" baseType="variant">
      <vt:variant>
        <vt:i4>2621461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sub_6022</vt:lpwstr>
      </vt:variant>
      <vt:variant>
        <vt:i4>8257597</vt:i4>
      </vt:variant>
      <vt:variant>
        <vt:i4>54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3014675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sub_6044</vt:lpwstr>
      </vt:variant>
      <vt:variant>
        <vt:i4>8257597</vt:i4>
      </vt:variant>
      <vt:variant>
        <vt:i4>48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3080210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sub_6055</vt:lpwstr>
      </vt:variant>
      <vt:variant>
        <vt:i4>8257597</vt:i4>
      </vt:variant>
      <vt:variant>
        <vt:i4>42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7209015</vt:i4>
      </vt:variant>
      <vt:variant>
        <vt:i4>39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3014675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sub_6044</vt:lpwstr>
      </vt:variant>
      <vt:variant>
        <vt:i4>8257597</vt:i4>
      </vt:variant>
      <vt:variant>
        <vt:i4>33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7209015</vt:i4>
      </vt:variant>
      <vt:variant>
        <vt:i4>30</vt:i4>
      </vt:variant>
      <vt:variant>
        <vt:i4>0</vt:i4>
      </vt:variant>
      <vt:variant>
        <vt:i4>5</vt:i4>
      </vt:variant>
      <vt:variant>
        <vt:lpwstr>garantf1://70365940.0/</vt:lpwstr>
      </vt:variant>
      <vt:variant>
        <vt:lpwstr/>
      </vt:variant>
      <vt:variant>
        <vt:i4>2686996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sub_6033</vt:lpwstr>
      </vt:variant>
      <vt:variant>
        <vt:i4>8257597</vt:i4>
      </vt:variant>
      <vt:variant>
        <vt:i4>24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2621461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sub_6022</vt:lpwstr>
      </vt:variant>
      <vt:variant>
        <vt:i4>8257597</vt:i4>
      </vt:variant>
      <vt:variant>
        <vt:i4>18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sub_6011</vt:lpwstr>
      </vt:variant>
      <vt:variant>
        <vt:i4>8257597</vt:i4>
      </vt:variant>
      <vt:variant>
        <vt:i4>12</vt:i4>
      </vt:variant>
      <vt:variant>
        <vt:i4>0</vt:i4>
      </vt:variant>
      <vt:variant>
        <vt:i4>5</vt:i4>
      </vt:variant>
      <vt:variant>
        <vt:lpwstr>garantf1://70308460.100000/</vt:lpwstr>
      </vt:variant>
      <vt:variant>
        <vt:lpwstr/>
      </vt:variant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6881321</vt:i4>
      </vt:variant>
      <vt:variant>
        <vt:i4>6</vt:i4>
      </vt:variant>
      <vt:variant>
        <vt:i4>0</vt:i4>
      </vt:variant>
      <vt:variant>
        <vt:i4>5</vt:i4>
      </vt:variant>
      <vt:variant>
        <vt:lpwstr>garantf1://79064.0/</vt:lpwstr>
      </vt:variant>
      <vt:variant>
        <vt:lpwstr/>
      </vt:variant>
      <vt:variant>
        <vt:i4>5046294</vt:i4>
      </vt:variant>
      <vt:variant>
        <vt:i4>3</vt:i4>
      </vt:variant>
      <vt:variant>
        <vt:i4>0</vt:i4>
      </vt:variant>
      <vt:variant>
        <vt:i4>5</vt:i4>
      </vt:variant>
      <vt:variant>
        <vt:lpwstr>garantf1://4077378.1010/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daemon</dc:creator>
  <cp:keywords/>
  <cp:lastModifiedBy>Admin</cp:lastModifiedBy>
  <cp:revision>3</cp:revision>
  <cp:lastPrinted>2020-07-30T06:07:00Z</cp:lastPrinted>
  <dcterms:created xsi:type="dcterms:W3CDTF">2020-07-30T06:41:00Z</dcterms:created>
  <dcterms:modified xsi:type="dcterms:W3CDTF">2020-07-30T07:42:00Z</dcterms:modified>
</cp:coreProperties>
</file>